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04cb61d4b4f22" w:history="1">
              <w:r>
                <w:rPr>
                  <w:rStyle w:val="Hyperlink"/>
                </w:rPr>
                <w:t>2025-2031年中国氨基甲酸酯类农药行业发展分析与前景趋势预测报告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04cb61d4b4f22" w:history="1">
              <w:r>
                <w:rPr>
                  <w:rStyle w:val="Hyperlink"/>
                </w:rPr>
                <w:t>2025-2031年中国氨基甲酸酯类农药行业发展分析与前景趋势预测报告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04cb61d4b4f22" w:history="1">
                <w:r>
                  <w:rPr>
                    <w:rStyle w:val="Hyperlink"/>
                  </w:rPr>
                  <w:t>https://www.20087.com/9/50/AnJiJiaSuanZhiLeiNongYaoHangYeQianJing.html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酯类农药是一类高效、低毒的杀虫剂，近年来在作物保护、害虫防治领域发挥了重要作用。这类农药以其广谱活性、快速作用和较低的残留特性，成为替代有机磷和拟除虫菊酯类农药的理想选择。近年来，通过优化分子结构和施药技术，氨基甲酸酯类农药的靶标专一性和环境兼容性得到显著提升，同时，针对抗性害虫的新型氨基甲酸酯类农药不断研发，满足了农业可持续发展的需求。</w:t>
      </w:r>
      <w:r>
        <w:rPr>
          <w:rFonts w:hint="eastAsia"/>
        </w:rPr>
        <w:br/>
      </w:r>
      <w:r>
        <w:rPr>
          <w:rFonts w:hint="eastAsia"/>
        </w:rPr>
        <w:t>　　未来，氨基甲酸酯类农药的发展将更加注重绿色化和精准化。一方面，通过深化与生物技术、基因编辑的融合，氨基甲酸酯类农药将开发出具有更高靶标选择性、更低环境影响的新型化合物，同时，结合害虫生物学和生态学研究，实现农药的精准施用，减少对非目标生物和生态系统的干扰。另一方面，结合智能农业和遥感技术，氨基甲酸酯类农药将集成病虫害监测和预测模型，能够根据作物生长状况和病虫害动态，智能推荐最佳施药时机和剂量，提升作物保护的智能化水平。此外，氨基甲酸酯类农药将结合资源循环和生态农业理念，探索在生物防治和综合害虫管理中的应用潜力，推动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04cb61d4b4f22" w:history="1">
        <w:r>
          <w:rPr>
            <w:rStyle w:val="Hyperlink"/>
          </w:rPr>
          <w:t>2025-2031年中国氨基甲酸酯类农药行业发展分析与前景趋势预测报告</w:t>
        </w:r>
      </w:hyperlink>
      <w:r>
        <w:rPr>
          <w:rFonts w:hint="eastAsia"/>
        </w:rPr>
        <w:t>》是氨基甲酸酯类农药项目研究团队依托多年行业监测经验，结合我国氨基甲酸酯类农药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氨基甲酸酯类农药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氨基甲酸酯类农药行业概述</w:t>
      </w:r>
      <w:r>
        <w:rPr>
          <w:rFonts w:hint="eastAsia"/>
        </w:rPr>
        <w:br/>
      </w:r>
      <w:r>
        <w:rPr>
          <w:rFonts w:hint="eastAsia"/>
        </w:rPr>
        <w:t>　　第一节 氨基甲酸酯类农药定义与分类</w:t>
      </w:r>
      <w:r>
        <w:rPr>
          <w:rFonts w:hint="eastAsia"/>
        </w:rPr>
        <w:br/>
      </w:r>
      <w:r>
        <w:rPr>
          <w:rFonts w:hint="eastAsia"/>
        </w:rPr>
        <w:t>　　第二节 氨基甲酸酯类农药应用领域</w:t>
      </w:r>
      <w:r>
        <w:rPr>
          <w:rFonts w:hint="eastAsia"/>
        </w:rPr>
        <w:br/>
      </w:r>
      <w:r>
        <w:rPr>
          <w:rFonts w:hint="eastAsia"/>
        </w:rPr>
        <w:t>　　第三节 氨基甲酸酯类农药行业经济指标分析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氨基甲酸酯类农药产业链及经营模式分析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三、氨基甲酸酯类农药销售模式及销售渠道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全球氨基甲酸酯类农药市场发展综述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2019-2024年全球氨基甲酸酯类农药市场规模与趋势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主要国家与地区氨基甲酸酯类农药市场分析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2025-2031年全球氨基甲酸酯类农药行业发展趋势与前景预测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中国氨基甲酸酯类农药行业市场分析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2024-2025年氨基甲酸酯类农药产能与投资动态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一、国内氨基甲酸酯类农药产能及利用情况</w:t>
      </w:r>
      <w:r>
        <w:rPr>
          <w:rFonts w:hint="eastAsia"/>
        </w:rPr>
        <w:br/>
      </w:r>
      <w:r>
        <w:rPr>
          <w:rFonts w:hint="eastAsia"/>
        </w:rPr>
        <w:t>　　　　二、氨基甲酸酯类农药产能扩张与投资动态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2025-2031年氨基甲酸酯类农药行业产量统计与趋势预测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一、2019-2024年氨基甲酸酯类农药行业产量数据统计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1、2019-2024年氨基甲酸酯类农药产量及增长趋势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2、2019-2024年氨基甲酸酯类农药细分产品产量及份额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二、影响氨基甲酸酯类农药产量的关键因素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三、2025-2031年氨基甲酸酯类农药产量预测</w:t>
      </w:r>
      <w:r>
        <w:rPr>
          <w:rFonts w:hint="eastAsia"/>
        </w:rPr>
        <w:br/>
      </w:r>
      <w:r>
        <w:rPr>
          <w:rFonts w:hint="eastAsia"/>
        </w:rPr>
        <w:t>　　第三节 2025-2031年氨基甲酸酯类农药市场需求与销售分析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一、2024-2025年氨基甲酸酯类农药行业需求现状</w:t>
      </w:r>
      <w:r>
        <w:rPr>
          <w:rFonts w:hint="eastAsia"/>
        </w:rPr>
        <w:br/>
      </w:r>
      <w:r>
        <w:rPr>
          <w:rFonts w:hint="eastAsia"/>
        </w:rPr>
        <w:t>　　　　二、氨基甲酸酯类农药客户群体与需求特点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三、2019-2024年氨基甲酸酯类农药行业销售规模分析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四、2025-2031年氨基甲酸酯类农药市场增长潜力与规模预测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中国氨基甲酸酯类农药细分市场与下游应用领域分析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氨基甲酸酯类农药细分市场分析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一、2024-2025年氨基甲酸酯类农药主要细分产品市场现状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氨基甲酸酯类农药下游应用与客户群体分析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一、2024-2025年氨基甲酸酯类农药各应用领域市场现状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2024-2025年中国氨基甲酸酯类农药技术发展研究</w:t>
      </w:r>
      <w:r>
        <w:rPr>
          <w:rFonts w:hint="eastAsia"/>
        </w:rPr>
        <w:br/>
      </w:r>
      <w:r>
        <w:rPr>
          <w:rFonts w:hint="eastAsia"/>
        </w:rPr>
        <w:t>　　第一节 当前氨基甲酸酯类农药技术发展现状</w:t>
      </w:r>
      <w:r>
        <w:rPr>
          <w:rFonts w:hint="eastAsia"/>
        </w:rPr>
        <w:br/>
      </w:r>
      <w:r>
        <w:rPr>
          <w:rFonts w:hint="eastAsia"/>
        </w:rPr>
        <w:t>　　第二节 国内外氨基甲酸酯类农药技术差异与原因</w:t>
      </w:r>
      <w:r>
        <w:rPr>
          <w:rFonts w:hint="eastAsia"/>
        </w:rPr>
        <w:br/>
      </w:r>
      <w:r>
        <w:rPr>
          <w:rFonts w:hint="eastAsia"/>
        </w:rPr>
        <w:t>　　第三节 氨基甲酸酯类农药技术创新与发展趋势预测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技术进步对氨基甲酸酯类农药行业的影响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氨基甲酸酯类农药价格机制与竞争策略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一、2019-2024年氨基甲酸酯类农药市场价格走势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氨基甲酸酯类农药定价策略与方法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2025-2031年氨基甲酸酯类农药价格竞争态势与趋势预测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中国氨基甲酸酯类农药行业重点区域市场研究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2024-2025年重点区域氨基甲酸酯类农药市场发展概况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二、2019-2024年氨基甲酸酯类农药市场需求规模情况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二、2019-2024年氨基甲酸酯类农药市场需求规模情况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二、2019-2024年氨基甲酸酯类农药市场需求规模情况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二、2019-2024年氨基甲酸酯类农药市场需求规模情况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二、2019-2024年氨基甲酸酯类农药市场需求规模情况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三、2025-2031年氨基甲酸酯类农药行业发展潜力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2019-2024年中国氨基甲酸酯类农药行业进出口情况分析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氨基甲酸酯类农药行业进口情况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一、2019-2024年氨基甲酸酯类农药进口规模及增长情况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二、氨基甲酸酯类农药主要进口来源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氨基甲酸酯类农药行业出口情况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一、2019-2024年氨基甲酸酯类农药出口规模及增长情况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二、氨基甲酸酯类农药主要出口目的地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2019-2024年中国氨基甲酸酯类农药行业总体发展与财务状况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2019-2024年中国氨基甲酸酯类农药行业规模情况</w:t>
      </w:r>
      <w:r>
        <w:rPr>
          <w:rFonts w:hint="eastAsia"/>
        </w:rPr>
        <w:br/>
      </w:r>
      <w:r>
        <w:rPr>
          <w:rFonts w:hint="eastAsia"/>
        </w:rPr>
        <w:t>　　　　一、氨基甲酸酯类农药行业企业数量规模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二、氨基甲酸酯类农药行业从业人员规模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三、氨基甲酸酯类农药行业市场敏感性分析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2019-2024年中国氨基甲酸酯类农药行业财务能力分析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一、氨基甲酸酯类农药行业盈利能力</w:t>
      </w:r>
      <w:r>
        <w:rPr>
          <w:rFonts w:hint="eastAsia"/>
        </w:rPr>
        <w:br/>
      </w:r>
      <w:r>
        <w:rPr>
          <w:rFonts w:hint="eastAsia"/>
        </w:rPr>
        <w:t>　　　　二、氨基甲酸酯类农药行业偿债能力</w:t>
      </w:r>
      <w:r>
        <w:rPr>
          <w:rFonts w:hint="eastAsia"/>
        </w:rPr>
        <w:br/>
      </w:r>
      <w:r>
        <w:rPr>
          <w:rFonts w:hint="eastAsia"/>
        </w:rPr>
        <w:t>　　　　三、氨基甲酸酯类农药行业营运能力</w:t>
      </w:r>
      <w:r>
        <w:rPr>
          <w:rFonts w:hint="eastAsia"/>
        </w:rPr>
        <w:br/>
      </w:r>
      <w:r>
        <w:rPr>
          <w:rFonts w:hint="eastAsia"/>
        </w:rPr>
        <w:t>　　　　四、氨基甲酸酯类农药行业发展能力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氨基甲酸酯类农药行业重点企业调研分析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二、企业氨基甲酸酯类农药业务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中国氨基甲酸酯类农药行业竞争格局分析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氨基甲酸酯类农药行业竞争格局总览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2024-2025年氨基甲酸酯类农药行业竞争力分析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2019-2024年氨基甲酸酯类农药行业企业并购活动分析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2024-2025年氨基甲酸酯类农药行业会展与招投标活动分析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一、氨基甲酸酯类农药行业会展活动及其市场影响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2025年中国氨基甲酸酯类农药企业发展企业发展策略与建议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氨基甲酸酯类农药销售模式与渠道策略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氨基甲酸酯类农药品牌与市场推广策略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氨基甲酸酯类农药研发投入与技术创新能力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氨基甲酸酯类农药合作联盟与资源整合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中国氨基甲酸酯类农药行业风险与对策</w:t>
      </w:r>
      <w:r>
        <w:rPr>
          <w:rFonts w:hint="eastAsia"/>
        </w:rPr>
        <w:br/>
      </w:r>
      <w:r>
        <w:rPr>
          <w:rFonts w:hint="eastAsia"/>
        </w:rPr>
        <w:t>　　第一节 氨基甲酸酯类农药行业SWOT分析</w:t>
      </w:r>
      <w:r>
        <w:rPr>
          <w:rFonts w:hint="eastAsia"/>
        </w:rPr>
        <w:br/>
      </w:r>
      <w:r>
        <w:rPr>
          <w:rFonts w:hint="eastAsia"/>
        </w:rPr>
        <w:t>　　　　一、氨基甲酸酯类农药行业优势</w:t>
      </w:r>
      <w:r>
        <w:rPr>
          <w:rFonts w:hint="eastAsia"/>
        </w:rPr>
        <w:br/>
      </w:r>
      <w:r>
        <w:rPr>
          <w:rFonts w:hint="eastAsia"/>
        </w:rPr>
        <w:t>　　　　二、氨基甲酸酯类农药行业劣势</w:t>
      </w:r>
      <w:r>
        <w:rPr>
          <w:rFonts w:hint="eastAsia"/>
        </w:rPr>
        <w:br/>
      </w:r>
      <w:r>
        <w:rPr>
          <w:rFonts w:hint="eastAsia"/>
        </w:rPr>
        <w:t>　　　　三、氨基甲酸酯类农药市场机会</w:t>
      </w:r>
      <w:r>
        <w:rPr>
          <w:rFonts w:hint="eastAsia"/>
        </w:rPr>
        <w:br/>
      </w:r>
      <w:r>
        <w:rPr>
          <w:rFonts w:hint="eastAsia"/>
        </w:rPr>
        <w:t>　　　　四、氨基甲酸酯类农药市场威胁</w:t>
      </w:r>
      <w:r>
        <w:rPr>
          <w:rFonts w:hint="eastAsia"/>
        </w:rPr>
        <w:br/>
      </w:r>
      <w:r>
        <w:rPr>
          <w:rFonts w:hint="eastAsia"/>
        </w:rPr>
        <w:t>　　第二节 氨基甲酸酯类农药行业风险及对策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2025-2031年中国氨基甲酸酯类农药行业前景与发展趋势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2024-2025年氨基甲酸酯类农药行业发展环境分析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一、氨基甲酸酯类农药行业主管部门与监管体制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二、氨基甲酸酯类农药行业主要法律法规及政策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三、氨基甲酸酯类农药行业标准与质量监管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2025-2031年氨基甲酸酯类农药行业发展趋势与方向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2025-2031年氨基甲酸酯类农药行业发展潜力与机遇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氨基甲酸酯类农药行业研究结论与建议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氨基甲酸酯类农药行业发展建议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氨基甲酸酯类农药行业类别</w:t>
      </w:r>
      <w:r>
        <w:rPr>
          <w:rFonts w:hint="eastAsia"/>
        </w:rPr>
        <w:br/>
      </w:r>
      <w:r>
        <w:rPr>
          <w:rFonts w:hint="eastAsia"/>
        </w:rPr>
        <w:t>　　图表 氨基甲酸酯类农药行业产业链调研</w:t>
      </w:r>
      <w:r>
        <w:rPr>
          <w:rFonts w:hint="eastAsia"/>
        </w:rPr>
        <w:br/>
      </w:r>
      <w:r>
        <w:rPr>
          <w:rFonts w:hint="eastAsia"/>
        </w:rPr>
        <w:t>　　图表 氨基甲酸酯类农药行业现状</w:t>
      </w:r>
      <w:r>
        <w:rPr>
          <w:rFonts w:hint="eastAsia"/>
        </w:rPr>
        <w:br/>
      </w:r>
      <w:r>
        <w:rPr>
          <w:rFonts w:hint="eastAsia"/>
        </w:rPr>
        <w:t>　　图表 氨基甲酸酯类农药行业标准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2024年中国氨基甲酸酯类农药行业产能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2019-2024年中国氨基甲酸酯类农药行业产量统计</w:t>
      </w:r>
      <w:r>
        <w:rPr>
          <w:rFonts w:hint="eastAsia"/>
        </w:rPr>
        <w:br/>
      </w:r>
      <w:r>
        <w:rPr>
          <w:rFonts w:hint="eastAsia"/>
        </w:rPr>
        <w:t>　　图表 氨基甲酸酯类农药行业动态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2019-2024年中国氨基甲酸酯类农药市场需求量</w:t>
      </w:r>
      <w:r>
        <w:rPr>
          <w:rFonts w:hint="eastAsia"/>
        </w:rPr>
        <w:br/>
      </w:r>
      <w:r>
        <w:rPr>
          <w:rFonts w:hint="eastAsia"/>
        </w:rPr>
        <w:t>　　图表 2024年中国氨基甲酸酯类农药行业需求区域调研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2019-2024年中国氨基甲酸酯类农药行情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**地区氨基甲酸酯类农药市场规模</w:t>
      </w:r>
      <w:r>
        <w:rPr>
          <w:rFonts w:hint="eastAsia"/>
        </w:rPr>
        <w:br/>
      </w:r>
      <w:r>
        <w:rPr>
          <w:rFonts w:hint="eastAsia"/>
        </w:rPr>
        <w:t>　　图表 **地区氨基甲酸酯类农药行业市场需求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**地区氨基甲酸酯类农药市场调研</w:t>
      </w:r>
      <w:r>
        <w:rPr>
          <w:rFonts w:hint="eastAsia"/>
        </w:rPr>
        <w:br/>
      </w:r>
      <w:r>
        <w:rPr>
          <w:rFonts w:hint="eastAsia"/>
        </w:rPr>
        <w:t>　　图表 **地区氨基甲酸酯类农药行业市场需求分析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**地区氨基甲酸酯类农药市场规模</w:t>
      </w:r>
      <w:r>
        <w:rPr>
          <w:rFonts w:hint="eastAsia"/>
        </w:rPr>
        <w:br/>
      </w:r>
      <w:r>
        <w:rPr>
          <w:rFonts w:hint="eastAsia"/>
        </w:rPr>
        <w:t>　　图表 **地区氨基甲酸酯类农药行业市场需求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**地区氨基甲酸酯类农药市场调研</w:t>
      </w:r>
      <w:r>
        <w:rPr>
          <w:rFonts w:hint="eastAsia"/>
        </w:rPr>
        <w:br/>
      </w:r>
      <w:r>
        <w:rPr>
          <w:rFonts w:hint="eastAsia"/>
        </w:rPr>
        <w:t>　　图表 **地区氨基甲酸酯类农药行业市场需求分析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氨基甲酸酯类农药行业竞争对手分析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2025-2031年中国氨基甲酸酯类农药行业市场规模预测</w:t>
      </w:r>
      <w:r>
        <w:rPr>
          <w:rFonts w:hint="eastAsia"/>
        </w:rPr>
        <w:br/>
      </w:r>
      <w:r>
        <w:rPr>
          <w:rFonts w:hint="eastAsia"/>
        </w:rPr>
        <w:t>　　图表 氨基甲酸酯类农药行业准入条件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2025-2031年中国氨基甲酸酯类农药市场前景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04cb61d4b4f22" w:history="1">
        <w:r>
          <w:rPr>
            <w:rStyle w:val="Hyperlink"/>
          </w:rPr>
          <w:t>2025-2031年中国氨基甲酸酯类农药行业发展分析与前景趋势预测报告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04cb61d4b4f22" w:history="1">
        <w:r>
          <w:rPr>
            <w:rStyle w:val="Hyperlink"/>
          </w:rPr>
          <w:t>https://www.20087.com/9/50/AnJiJiaSuanZhiLeiNongYaoHangYeQianJing.html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85a7ce9c4b54" w:history="1">
      <w:r>
        <w:rPr>
          <w:rStyle w:val="Hyperlink"/>
        </w:rPr>
        <w:t>2025-2031年中国氨基甲酸酯类农药行业发展分析与前景趋势预测报告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AnJiJiaSuanZhiLeiNongYaoHangYeQianJing.html" TargetMode="External" Id="R74704cb61d4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AnJiJiaSuanZhiLeiNongYaoHangYeQianJing.html" TargetMode="External" Id="Rbc0685a7ce9c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2025-02-02T07:19:41Z</dcterms:created>
  <dcterms:modified xsi:type="dcterms:W3CDTF">2025-02-02T08:19:41Z</dcterms:modified>
  <dc:subject>2025-2031年中国氨基甲酸酯类农药行业发展分析与前景趋势预测报告</dc:subject>
  <dc:title>2025-2031年中国氨基甲酸酯类农药行业发展分析与前景趋势预测报告</dc:title>
  <cp:keywords>2025-2031年中国氨基甲酸酯类农药行业发展分析与前景趋势预测报告</cp:keywords>
  <dc:description>2025-2031年中国氨基甲酸酯类农药行业发展分析与前景趋势预测报告</dc:description>
</cp:coreProperties>
</file>