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79fd01e834cf5" w:history="1">
              <w:r>
                <w:rPr>
                  <w:rStyle w:val="Hyperlink"/>
                </w:rPr>
                <w:t>2025-2031年全球与中国农业化学品行业研究及市场前景分析报告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79fd01e834cf5" w:history="1">
              <w:r>
                <w:rPr>
                  <w:rStyle w:val="Hyperlink"/>
                </w:rPr>
                <w:t>2025-2031年全球与中国农业化学品行业研究及市场前景分析报告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79fd01e834cf5" w:history="1">
                <w:r>
                  <w:rPr>
                    <w:rStyle w:val="Hyperlink"/>
                  </w:rPr>
                  <w:t>https://www.20087.com/9/90/NongYeHuaXuePinHangYeXianZhuangJiQianJing.html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化学品包括化肥、农药和生长调节剂等，对提高作物产量和质量起着关键作用。随着全球人口增长和耕地面积有限的矛盾日益突出，高效、环保的农业化学品成为研究和市场的热点。近年来，生物农药和精准农业技术的发展，为减少化学物质残留和环境污染提供了新的解决方案。</w:t>
      </w:r>
      <w:r>
        <w:rPr>
          <w:rFonts w:hint="eastAsia"/>
        </w:rPr>
        <w:br/>
      </w:r>
      <w:r>
        <w:rPr>
          <w:rFonts w:hint="eastAsia"/>
        </w:rPr>
        <w:t>　　未来，农业化学品将向着生物基、靶向性和智能释放的方向发展。生物农药和微生物肥料将得到更广泛的应用，以减少对生态系统的影响。同时，利用纳米技术包裹活性成分，实现精确施用和可控释放，将提高化学品的使用效率和安全性。此外，数字化工具如卫星遥感和无人机技术，将助力精准农业的发展，实现对农田的精细化管理和化学品的精准投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79fd01e834cf5" w:history="1">
        <w:r>
          <w:rPr>
            <w:rStyle w:val="Hyperlink"/>
          </w:rPr>
          <w:t>2025-2031年全球与中国农业化学品行业研究及市场前景分析报告</w:t>
        </w:r>
      </w:hyperlink>
      <w:r>
        <w:rPr>
          <w:rFonts w:hint="eastAsia"/>
        </w:rPr>
        <w:t>》基于国家统计局及农业化学品行业协会的权威数据，全面调研了农业化学品行业的市场规模、市场需求、产业链结构及价格变动，并对农业化学品细分市场进行了深入分析。报告详细剖析了农业化学品市场竞争格局，重点关注品牌影响力及重点企业的运营表现，同时科学预测了农业化学品市场前景与发展趋势，识别了行业潜在的风险与机遇。通过专业、科学的研究方法，报告为农业化学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不同产品类型农业化学品增长趋势2020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杀虫剂</w:t>
      </w:r>
      <w:r>
        <w:rPr>
          <w:rFonts w:hint="eastAsia"/>
        </w:rPr>
        <w:br/>
      </w:r>
      <w:r>
        <w:rPr>
          <w:rFonts w:hint="eastAsia"/>
        </w:rPr>
        <w:t>　　　　1.2.3 杀菌剂</w:t>
      </w:r>
      <w:r>
        <w:rPr>
          <w:rFonts w:hint="eastAsia"/>
        </w:rPr>
        <w:br/>
      </w:r>
      <w:r>
        <w:rPr>
          <w:rFonts w:hint="eastAsia"/>
        </w:rPr>
        <w:t>　　　　1.2.4 除草剂</w:t>
      </w:r>
      <w:r>
        <w:rPr>
          <w:rFonts w:hint="eastAsia"/>
        </w:rPr>
        <w:br/>
      </w:r>
      <w:r>
        <w:rPr>
          <w:rFonts w:hint="eastAsia"/>
        </w:rPr>
        <w:t>　　　　1.2.5 矿物肥料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从不同应用，农业化学品主要包括如下几个方面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不同应用农业化学品增长趋势2020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谷物</w:t>
      </w:r>
      <w:r>
        <w:rPr>
          <w:rFonts w:hint="eastAsia"/>
        </w:rPr>
        <w:br/>
      </w:r>
      <w:r>
        <w:rPr>
          <w:rFonts w:hint="eastAsia"/>
        </w:rPr>
        <w:t>　　　　1.3.3 水果和蔬菜</w:t>
      </w:r>
      <w:r>
        <w:rPr>
          <w:rFonts w:hint="eastAsia"/>
        </w:rPr>
        <w:br/>
      </w:r>
      <w:r>
        <w:rPr>
          <w:rFonts w:hint="eastAsia"/>
        </w:rPr>
        <w:t>　　　　1.3.4 油籽和豆类</w:t>
      </w:r>
      <w:r>
        <w:rPr>
          <w:rFonts w:hint="eastAsia"/>
        </w:rPr>
        <w:br/>
      </w:r>
      <w:r>
        <w:rPr>
          <w:rFonts w:hint="eastAsia"/>
        </w:rPr>
        <w:t>　　　　1.3.5 草坪和观赏植物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十五五期间农业化学品行业发展总体概况</w:t>
      </w:r>
      <w:r>
        <w:rPr>
          <w:rFonts w:hint="eastAsia"/>
        </w:rPr>
        <w:br/>
      </w:r>
      <w:r>
        <w:rPr>
          <w:rFonts w:hint="eastAsia"/>
        </w:rPr>
        <w:t>　　　　1.4.2 农业化学品行业发展主要特点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全球农业化学品行业规模及预测分析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全球市场农业化学品总体规模（2020-2031）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中国市场农业化学品总体规模（2020-2031）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中国市场农业化学品总规模占全球比重（2020-2031）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全球主要地区农业化学品市场规模分析（2020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全球市场主要企业农业化学品收入分析（2020-2025）</w:t>
      </w:r>
      <w:r>
        <w:rPr>
          <w:rFonts w:hint="eastAsia"/>
        </w:rPr>
        <w:br/>
      </w:r>
      <w:r>
        <w:rPr>
          <w:rFonts w:hint="eastAsia"/>
        </w:rPr>
        <w:t>　　　　3.1.2 农业化学品行业集中度分析：2025年全球Top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全球农业化学品第一梯队、第二梯队和第三梯队企业及市场份额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全球主要企业总部、农业化学品市场分布及商业化日期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全球主要企业农业化学品产品类型及应用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中国本土主要企业农业化学品收入分析（2020-2025）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中国市场农业化学品销售情况分析</w:t>
      </w:r>
      <w:r>
        <w:rPr>
          <w:rFonts w:hint="eastAsia"/>
        </w:rPr>
        <w:br/>
      </w:r>
      <w:r>
        <w:rPr>
          <w:rFonts w:hint="eastAsia"/>
        </w:rPr>
        <w:t>　　3.3 农业化学品中国企业SWOT分析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不同产品类型农业化学品分析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全球市场不同产品类型农业化学品总体规模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全球市场不同产品类型农业化学品总体规模（2020-2025）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全球市场不同产品类型农业化学品总体规模预测（2025-2031）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中国市场不同产品类型农业化学品总体规模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中国市场不同产品类型农业化学品总体规模（2020-2025）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中国市场不同产品类型农业化学品总体规模预测（2025-2031）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不同应用农业化学品分析</w:t>
      </w:r>
      <w:r>
        <w:rPr>
          <w:rFonts w:hint="eastAsia"/>
        </w:rPr>
        <w:br/>
      </w:r>
      <w:r>
        <w:rPr>
          <w:rFonts w:hint="eastAsia"/>
        </w:rPr>
        <w:t>　　5.1 全球市场不同应用农业化学品总体规模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全球市场不同应用农业化学品总体规模（2020-2025）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全球市场不同应用农业化学品总体规模预测（2025-2031）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中国市场不同应用农业化学品总体规模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中国市场不同应用农业化学品总体规模（2020-2025）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中国市场不同应用农业化学品总体规模预测（2025-2031）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农业化学品行业发展机遇及主要驱动因素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农业化学品行业发展面临的风险</w:t>
      </w:r>
      <w:r>
        <w:rPr>
          <w:rFonts w:hint="eastAsia"/>
        </w:rPr>
        <w:br/>
      </w:r>
      <w:r>
        <w:rPr>
          <w:rFonts w:hint="eastAsia"/>
        </w:rPr>
        <w:t>　　6.3 农业化学品行业政策分析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农业化学品行业产业链简介</w:t>
      </w:r>
      <w:r>
        <w:rPr>
          <w:rFonts w:hint="eastAsia"/>
        </w:rPr>
        <w:br/>
      </w:r>
      <w:r>
        <w:rPr>
          <w:rFonts w:hint="eastAsia"/>
        </w:rPr>
        <w:t>　　　　7.1.1 农业化学品产业链</w:t>
      </w:r>
      <w:r>
        <w:rPr>
          <w:rFonts w:hint="eastAsia"/>
        </w:rPr>
        <w:br/>
      </w:r>
      <w:r>
        <w:rPr>
          <w:rFonts w:hint="eastAsia"/>
        </w:rPr>
        <w:t>　　　　7.1.2 农业化学品行业供应链分析</w:t>
      </w:r>
      <w:r>
        <w:rPr>
          <w:rFonts w:hint="eastAsia"/>
        </w:rPr>
        <w:br/>
      </w:r>
      <w:r>
        <w:rPr>
          <w:rFonts w:hint="eastAsia"/>
        </w:rPr>
        <w:t>　　　　7.1.3 农业化学品主要原材料及其供应商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农业化学品行业主要下游客户</w:t>
      </w:r>
      <w:r>
        <w:rPr>
          <w:rFonts w:hint="eastAsia"/>
        </w:rPr>
        <w:br/>
      </w:r>
      <w:r>
        <w:rPr>
          <w:rFonts w:hint="eastAsia"/>
        </w:rPr>
        <w:t>　　7.2 农业化学品行业采购模式</w:t>
      </w:r>
      <w:r>
        <w:rPr>
          <w:rFonts w:hint="eastAsia"/>
        </w:rPr>
        <w:br/>
      </w:r>
      <w:r>
        <w:rPr>
          <w:rFonts w:hint="eastAsia"/>
        </w:rPr>
        <w:t>　　7.3 农业化学品行业开发/生产模式</w:t>
      </w:r>
      <w:r>
        <w:rPr>
          <w:rFonts w:hint="eastAsia"/>
        </w:rPr>
        <w:br/>
      </w:r>
      <w:r>
        <w:rPr>
          <w:rFonts w:hint="eastAsia"/>
        </w:rPr>
        <w:t>　　7.4 农业化学品行业销售模式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全球市场主要农业化学品企业简介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农业化学品收入及毛利率（2020-2025）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农业化学品收入及毛利率（2020-2025）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农业化学品收入及毛利率（2020-2025）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农业化学品收入及毛利率（2020-2025）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农业化学品收入及毛利率（2020-2025）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农业化学品收入及毛利率（2020-2025）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农业化学品收入及毛利率（2020-2025）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农业化学品收入及毛利率（2020-2025）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农业化学品收入及毛利率（2020-2025）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农业化学品收入及毛利率（2020-2025）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农业化学品收入及毛利率（2020-2025）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农业化学品收入及毛利率（2020-2025）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农业化学品收入及毛利率（2020-2025）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农业化学品收入及毛利率（2020-2025）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农业化学品收入及毛利率（2020-2025）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农业化学品收入及毛利率（2020-2025）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农业化学品收入及毛利率（2020-2025）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不同产品类型农业化学品全球规模增长趋势2020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不同应用农业化学品全球规模增长趋势2020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农业化学品行业发展主要特点</w:t>
      </w:r>
      <w:r>
        <w:rPr>
          <w:rFonts w:hint="eastAsia"/>
        </w:rPr>
        <w:br/>
      </w:r>
      <w:r>
        <w:rPr>
          <w:rFonts w:hint="eastAsia"/>
        </w:rPr>
        <w:t>　　表4 进入农业化学品行业壁垒</w:t>
      </w:r>
      <w:r>
        <w:rPr>
          <w:rFonts w:hint="eastAsia"/>
        </w:rPr>
        <w:br/>
      </w:r>
      <w:r>
        <w:rPr>
          <w:rFonts w:hint="eastAsia"/>
        </w:rPr>
        <w:t>　　表5 农业化学品发展趋势及建议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全球主要地区农业化学品总体规模（百万美元）：2020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全球主要地区农业化学品总体规模（2020-2025）&amp;（百万美元）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全球主要地区农业化学品总体规模（2025-2031）&amp;（百万美元）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北美农业化学品基本情况分析</w:t>
      </w:r>
      <w:r>
        <w:rPr>
          <w:rFonts w:hint="eastAsia"/>
        </w:rPr>
        <w:br/>
      </w:r>
      <w:r>
        <w:rPr>
          <w:rFonts w:hint="eastAsia"/>
        </w:rPr>
        <w:t>　　表10 欧洲农业化学品基本情况分析</w:t>
      </w:r>
      <w:r>
        <w:rPr>
          <w:rFonts w:hint="eastAsia"/>
        </w:rPr>
        <w:br/>
      </w:r>
      <w:r>
        <w:rPr>
          <w:rFonts w:hint="eastAsia"/>
        </w:rPr>
        <w:t>　　表11 亚太农业化学品基本情况分析</w:t>
      </w:r>
      <w:r>
        <w:rPr>
          <w:rFonts w:hint="eastAsia"/>
        </w:rPr>
        <w:br/>
      </w:r>
      <w:r>
        <w:rPr>
          <w:rFonts w:hint="eastAsia"/>
        </w:rPr>
        <w:t>　　表12 拉美农业化学品基本情况分析</w:t>
      </w:r>
      <w:r>
        <w:rPr>
          <w:rFonts w:hint="eastAsia"/>
        </w:rPr>
        <w:br/>
      </w:r>
      <w:r>
        <w:rPr>
          <w:rFonts w:hint="eastAsia"/>
        </w:rPr>
        <w:t>　　表13 中东及非洲农业化学品基本情况分析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全球市场主要企业农业化学品收入（2020-2025）&amp;（百万美元）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全球市场主要企业农业化学品收入市场份额（2020-2025）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2025年全球主要企业农业化学品收入排名及市场占有率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2025全球农业化学品主要厂商市场地位（第一梯队、第二梯队和第三梯队）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全球主要企业总部、农业化学品市场分布及商业化日期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全球主要企业农业化学品产品类型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中国本土企业农业化学品收入（2020-2025）&amp;（百万美元）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中国本土企业农业化学品收入市场份额（2020-2025）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2025年全球及中国本土企业在中国市场农业化学品收入排名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全球市场不同产品类型农业化学品总体规模（2020-2025）&amp;（百万美元）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全球市场不同产品类型农业化学品市场份额（2020-2025）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全球市场不同产品类型农业化学品总体规模预测（2025-2031）&amp;（百万美元）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全球市场不同产品类型农业化学品市场份额预测（2025-2031）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中国市场不同产品类型农业化学品总体规模（2020-2025）&amp;（百万美元）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中国市场不同产品类型农业化学品市场份额（2020-2025）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中国市场不同产品类型农业化学品总体规模预测（2025-2031）&amp;（百万美元）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中国市场不同产品类型农业化学品市场份额预测（2025-2031）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全球市场不同应用农业化学品总体规模（2020-2025）&amp;（百万美元）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全球市场不同应用农业化学品市场份额（2020-2025）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全球市场不同应用农业化学品总体规模预测（2025-2031）&amp;（百万美元）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全球市场不同应用农业化学品市场份额预测（2025-2031）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中国市场不同应用农业化学品总体规模（2020-2025）&amp;（百万美元）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中国市场不同应用农业化学品市场份额（2020-2025）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中国市场不同应用农业化学品总体规模预测（2025-2031）&amp;（百万美元）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中国市场不同应用农业化学品市场份额预测（2025-2031）</w:t>
      </w:r>
      <w:r>
        <w:rPr>
          <w:rFonts w:hint="eastAsia"/>
        </w:rPr>
        <w:br/>
      </w:r>
      <w:r>
        <w:rPr>
          <w:rFonts w:hint="eastAsia"/>
        </w:rPr>
        <w:t>　　表40 农业化学品行业发展机遇及主要驱动因素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农业化学品行业发展面临的风险</w:t>
      </w:r>
      <w:r>
        <w:rPr>
          <w:rFonts w:hint="eastAsia"/>
        </w:rPr>
        <w:br/>
      </w:r>
      <w:r>
        <w:rPr>
          <w:rFonts w:hint="eastAsia"/>
        </w:rPr>
        <w:t>　　表42 农业化学品行业政策分析</w:t>
      </w:r>
      <w:r>
        <w:rPr>
          <w:rFonts w:hint="eastAsia"/>
        </w:rPr>
        <w:br/>
      </w:r>
      <w:r>
        <w:rPr>
          <w:rFonts w:hint="eastAsia"/>
        </w:rPr>
        <w:t>　　表43 农业化学品行业供应链分析</w:t>
      </w:r>
      <w:r>
        <w:rPr>
          <w:rFonts w:hint="eastAsia"/>
        </w:rPr>
        <w:br/>
      </w:r>
      <w:r>
        <w:rPr>
          <w:rFonts w:hint="eastAsia"/>
        </w:rPr>
        <w:t>　　表44 农业化学品上游原材料和主要供应商情况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农业化学品行业主要下游客户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农业化学品收入（百万美元）及毛利率（2020-2025）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农业化学品收入（百万美元）及毛利率（2020-2025）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农业化学品收入（百万美元）及毛利率（2020-2025）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农业化学品收入（百万美元）及毛利率（2020-2025）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农业化学品收入（百万美元）及毛利率（2020-2025）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农业化学品收入（百万美元）及毛利率（2020-2025）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农业化学品收入（百万美元）及毛利率（2020-2025）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农业化学品收入（百万美元）及毛利率（2020-2025）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农业化学品收入（百万美元）及毛利率（2020-2025）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农业化学品收入（百万美元）及毛利率（2020-2025）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农业化学品收入（百万美元）及毛利率（2020-2025）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农业化学品收入（百万美元）及毛利率（2020-2025）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农业化学品收入（百万美元）及毛利率（2020-2025）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农业化学品收入（百万美元）及毛利率（2020-2025）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农业化学品收入（百万美元）及毛利率（2020-2025）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农业化学品收入（百万美元）及毛利率（2020-2025）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重点企业（17）基本信息、农业化学品市场分布、总部及行业地位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农业化学品产品规格、参数及市场应用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农业化学品收入（百万美元）及毛利率（2020-2025）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农业化学品产品图片</w:t>
      </w:r>
      <w:r>
        <w:rPr>
          <w:rFonts w:hint="eastAsia"/>
        </w:rPr>
        <w:br/>
      </w:r>
      <w:r>
        <w:rPr>
          <w:rFonts w:hint="eastAsia"/>
        </w:rPr>
        <w:t>　　图2 不同产品类型农业化学品全球规模2020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全球不同产品类型农业化学品市场份额 2024 VS 2025</w:t>
      </w:r>
      <w:r>
        <w:rPr>
          <w:rFonts w:hint="eastAsia"/>
        </w:rPr>
        <w:br/>
      </w:r>
      <w:r>
        <w:rPr>
          <w:rFonts w:hint="eastAsia"/>
        </w:rPr>
        <w:t>　　图4 杀虫剂产品图片</w:t>
      </w:r>
      <w:r>
        <w:rPr>
          <w:rFonts w:hint="eastAsia"/>
        </w:rPr>
        <w:br/>
      </w:r>
      <w:r>
        <w:rPr>
          <w:rFonts w:hint="eastAsia"/>
        </w:rPr>
        <w:t>　　图5 杀菌剂产品图片</w:t>
      </w:r>
      <w:r>
        <w:rPr>
          <w:rFonts w:hint="eastAsia"/>
        </w:rPr>
        <w:br/>
      </w:r>
      <w:r>
        <w:rPr>
          <w:rFonts w:hint="eastAsia"/>
        </w:rPr>
        <w:t>　　图6 除草剂产品图片</w:t>
      </w:r>
      <w:r>
        <w:rPr>
          <w:rFonts w:hint="eastAsia"/>
        </w:rPr>
        <w:br/>
      </w:r>
      <w:r>
        <w:rPr>
          <w:rFonts w:hint="eastAsia"/>
        </w:rPr>
        <w:t>　　图7 矿物肥料产品图片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不同应用农业化学品全球规模2020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全球不同应用农业化学品市场份额 2024 VS 2025</w:t>
      </w:r>
      <w:r>
        <w:rPr>
          <w:rFonts w:hint="eastAsia"/>
        </w:rPr>
        <w:br/>
      </w:r>
      <w:r>
        <w:rPr>
          <w:rFonts w:hint="eastAsia"/>
        </w:rPr>
        <w:t>　　图11 谷物</w:t>
      </w:r>
      <w:r>
        <w:rPr>
          <w:rFonts w:hint="eastAsia"/>
        </w:rPr>
        <w:br/>
      </w:r>
      <w:r>
        <w:rPr>
          <w:rFonts w:hint="eastAsia"/>
        </w:rPr>
        <w:t>　　图12 水果和蔬菜</w:t>
      </w:r>
      <w:r>
        <w:rPr>
          <w:rFonts w:hint="eastAsia"/>
        </w:rPr>
        <w:br/>
      </w:r>
      <w:r>
        <w:rPr>
          <w:rFonts w:hint="eastAsia"/>
        </w:rPr>
        <w:t>　　图13 油籽和豆类</w:t>
      </w:r>
      <w:r>
        <w:rPr>
          <w:rFonts w:hint="eastAsia"/>
        </w:rPr>
        <w:br/>
      </w:r>
      <w:r>
        <w:rPr>
          <w:rFonts w:hint="eastAsia"/>
        </w:rPr>
        <w:t>　　图14 草坪和观赏植物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全球市场农业化学品市场规模：2020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全球市场农业化学品总体规模（2020-2031）&amp;（百万美元）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中国市场农业化学品总体规模（2020-2031）&amp;（百万美元）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中国市场农业化学品总规模占全球比重（2020-2031）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全球主要地区农业化学品总体规模（百万美元）：2020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图21 全球主要地区农业化学品市场份额（2020-2031）</w:t>
      </w:r>
      <w:r>
        <w:rPr>
          <w:rFonts w:hint="eastAsia"/>
        </w:rPr>
        <w:br/>
      </w:r>
      <w:r>
        <w:rPr>
          <w:rFonts w:hint="eastAsia"/>
        </w:rPr>
        <w:t>　　图22 北美（美国和加拿大）农业化学品总体规模（2020-2031）&amp;（百万美元）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欧洲（德国、英国、法国和意大利等国家）农业化学品总体规模（2020-2031）&amp;（百万美元）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亚太主要国家/地区（中国、日本、韩国、中国台湾、印度和东南亚）农业化学品总体规模（2020-2031）&amp;（百万美元）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拉美主要国家（墨西哥和巴西等）农业化学品总体规模（2020-2031）&amp;（百万美元）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中东及非洲地区农业化学品总体规模（2020-2031）&amp;（百万美元）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2025年全球前五大厂商农业化学品市场份额（按收入）</w:t>
      </w:r>
      <w:r>
        <w:rPr>
          <w:rFonts w:hint="eastAsia"/>
        </w:rPr>
        <w:br/>
      </w:r>
      <w:r>
        <w:rPr>
          <w:rFonts w:hint="eastAsia"/>
        </w:rPr>
        <w:t>　　图28 2025年全球农业化学品第一梯队、第二梯队和第三梯队厂商及市场份额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农业化学品中国企业SWOT分析</w:t>
      </w:r>
      <w:r>
        <w:rPr>
          <w:rFonts w:hint="eastAsia"/>
        </w:rPr>
        <w:br/>
      </w:r>
      <w:r>
        <w:rPr>
          <w:rFonts w:hint="eastAsia"/>
        </w:rPr>
        <w:t>　　图30 农业化学品产业链</w:t>
      </w:r>
      <w:r>
        <w:rPr>
          <w:rFonts w:hint="eastAsia"/>
        </w:rPr>
        <w:br/>
      </w:r>
      <w:r>
        <w:rPr>
          <w:rFonts w:hint="eastAsia"/>
        </w:rPr>
        <w:t>　　图31 农业化学品行业采购模式</w:t>
      </w:r>
      <w:r>
        <w:rPr>
          <w:rFonts w:hint="eastAsia"/>
        </w:rPr>
        <w:br/>
      </w:r>
      <w:r>
        <w:rPr>
          <w:rFonts w:hint="eastAsia"/>
        </w:rPr>
        <w:t>　　图32 农业化学品行业开发/生产模式分析</w:t>
      </w:r>
      <w:r>
        <w:rPr>
          <w:rFonts w:hint="eastAsia"/>
        </w:rPr>
        <w:br/>
      </w:r>
      <w:r>
        <w:rPr>
          <w:rFonts w:hint="eastAsia"/>
        </w:rPr>
        <w:t>　　图33 农业化学品行业销售模式分析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79fd01e834cf5" w:history="1">
        <w:r>
          <w:rPr>
            <w:rStyle w:val="Hyperlink"/>
          </w:rPr>
          <w:t>2025-2031年全球与中国农业化学品行业研究及市场前景分析报告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79fd01e834cf5" w:history="1">
        <w:r>
          <w:rPr>
            <w:rStyle w:val="Hyperlink"/>
          </w:rPr>
          <w:t>https://www.20087.com/9/90/NongYeHuaXuePinHangYeXianZhuangJiQianJing.html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化产品定义、农业化学品的大量使用极易导致江河湖泊富营养化、农业化工都有什么产品、农业化学品污染有哪些?、农药兽药属于农业化学品、农业化学品指的是什么、农业化学品行业分类标准、农业化学品公司、农业化学投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87e264b2547c4" w:history="1">
      <w:r>
        <w:rPr>
          <w:rStyle w:val="Hyperlink"/>
        </w:rPr>
        <w:t>2025-2031年全球与中国农业化学品行业研究及市场前景分析报告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NongYeHuaXuePinHangYeXianZhuangJiQianJing.html" TargetMode="External" Id="R55f79fd01e83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NongYeHuaXuePinHangYeXianZhuangJiQianJing.html" TargetMode="External" Id="R56b87e264b25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2025-05-21T01:54:00Z</dcterms:created>
  <dcterms:modified xsi:type="dcterms:W3CDTF">2025-05-21T02:54:00Z</dcterms:modified>
  <dc:subject>2025-2031年全球与中国农业化学品行业研究及市场前景分析报告</dc:subject>
  <dc:title>2025-2031年全球与中国农业化学品行业研究及市场前景分析报告</dc:title>
  <cp:keywords>2025-2031年全球与中国农业化学品行业研究及市场前景分析报告</cp:keywords>
  <dc:description>2025-2031年全球与中国农业化学品行业研究及市场前景分析报告</dc:description>
</cp:coreProperties>
</file>