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4c97ba5b54251" w:history="1">
              <w:r>
                <w:rPr>
                  <w:rStyle w:val="Hyperlink"/>
                </w:rPr>
                <w:t>2026-2032年中国无机膜发展现状分析与市场前景报告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4c97ba5b54251" w:history="1">
              <w:r>
                <w:rPr>
                  <w:rStyle w:val="Hyperlink"/>
                </w:rPr>
                <w:t>2026-2032年中国无机膜发展现状分析与市场前景报告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4c97ba5b54251" w:history="1">
                <w:r>
                  <w:rPr>
                    <w:rStyle w:val="Hyperlink"/>
                  </w:rPr>
                  <w:t>https://www.20087.com/9/60/WuJiMoHangYeXianZhuangJiQianJing.html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膜是以陶瓷、金属或玻璃等无机材料制成的分离介质，凭借耐高温、耐腐蚀、长寿命等优势，广泛应用于化工、制药、食品及废水处理领域，用于微滤、超滤甚至纳滤级分离。无机膜采用氧化铝、氧化锆或多孔不锈钢基体，部分高端膜组件实现模块化堆叠与在线反冲洗。然而，无机膜初始投资成本高，限制中小企业应用；脆性材料在高压冲击下易破裂；膜污染机制复杂，清洗再生效率不稳定，影响连续运行。</w:t>
      </w:r>
      <w:r>
        <w:rPr>
          <w:rFonts w:hint="eastAsia"/>
        </w:rPr>
        <w:br/>
      </w:r>
      <w:r>
        <w:rPr>
          <w:rFonts w:hint="eastAsia"/>
        </w:rPr>
        <w:t>　　未来，无机膜将向复合结构、智能监测与资源回收功能突破。梯度孔径设计与碳纳米管涂层提升通量与选择性；柔性金属-陶瓷复合膜兼顾强度与抗冲击性。嵌入式压力与浊度传感器可实时评估污染程度，触发精准清洗；AI算法优化运行参数延长周期。在应用端，无机膜将深度参与锂电回收液提纯、沼气脱硫及海水淡化预处理；退役膜材料可熔融再造，实现闭环循环。同时，国际标准将统一通量测试条件，增强横向可比性。无机膜将从“被动分离元件”升级为“工业过程绿色赋能器”，其技术高度体现在材料创新、过程智能与循环经济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4c97ba5b54251" w:history="1">
        <w:r>
          <w:rPr>
            <w:rStyle w:val="Hyperlink"/>
          </w:rPr>
          <w:t>2026-2032年中国无机膜发展现状分析与市场前景报告</w:t>
        </w:r>
      </w:hyperlink>
      <w:r>
        <w:rPr>
          <w:rFonts w:hint="eastAsia"/>
        </w:rPr>
        <w:t>》基于多年行业研究积累，结合无机膜市场发展现状，依托行业权威数据资源和长期市场监测数据库，对无机膜市场规模、技术现状及未来方向进行了全面分析。报告梳理了无机膜行业竞争格局，重点评估了主要企业的市场表现及品牌影响力，并通过SWOT分析揭示了无机膜行业机遇与潜在风险。同时，报告对无机膜市场前景和发展趋势进行了科学预测，为投资者提供了投资价值判断和策略建议，助力把握无机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无机膜行业概述</w:t>
      </w:r>
      <w:r>
        <w:rPr>
          <w:rFonts w:hint="eastAsia"/>
        </w:rPr>
        <w:br/>
      </w:r>
      <w:r>
        <w:rPr>
          <w:rFonts w:hint="eastAsia"/>
        </w:rPr>
        <w:t>　　第一节 无机膜定义与分类</w:t>
      </w:r>
      <w:r>
        <w:rPr>
          <w:rFonts w:hint="eastAsia"/>
        </w:rPr>
        <w:br/>
      </w:r>
      <w:r>
        <w:rPr>
          <w:rFonts w:hint="eastAsia"/>
        </w:rPr>
        <w:t>　　第二节 无机膜应用领域</w:t>
      </w:r>
      <w:r>
        <w:rPr>
          <w:rFonts w:hint="eastAsia"/>
        </w:rPr>
        <w:br/>
      </w:r>
      <w:r>
        <w:rPr>
          <w:rFonts w:hint="eastAsia"/>
        </w:rPr>
        <w:t>　　第三节 无机膜行业经济指标分析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一、无机膜行业赢利性评估</w:t>
      </w:r>
      <w:r>
        <w:rPr>
          <w:rFonts w:hint="eastAsia"/>
        </w:rPr>
        <w:br/>
      </w:r>
      <w:r>
        <w:rPr>
          <w:rFonts w:hint="eastAsia"/>
        </w:rPr>
        <w:t>　　　　二、无机膜行业成长速度分析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四、无机膜行业进入壁垒分析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五、无机膜行业风险性评估</w:t>
      </w:r>
      <w:r>
        <w:rPr>
          <w:rFonts w:hint="eastAsia"/>
        </w:rPr>
        <w:br/>
      </w:r>
      <w:r>
        <w:rPr>
          <w:rFonts w:hint="eastAsia"/>
        </w:rPr>
        <w:t>　　　　六、无机膜行业周期性分析</w:t>
      </w:r>
      <w:r>
        <w:rPr>
          <w:rFonts w:hint="eastAsia"/>
        </w:rPr>
        <w:br/>
      </w:r>
      <w:r>
        <w:rPr>
          <w:rFonts w:hint="eastAsia"/>
        </w:rPr>
        <w:t>　　　　七、无机膜行业竞争程度指标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八、无机膜行业成熟度综合分析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2025-2026年全球无机膜行业发展分析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二、全球无机膜行业发展特点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2026-2032年全球无机膜行业发展趋势与前景预测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一、无机膜行业发展趋势</w:t>
      </w:r>
      <w:r>
        <w:rPr>
          <w:rFonts w:hint="eastAsia"/>
        </w:rPr>
        <w:br/>
      </w:r>
      <w:r>
        <w:rPr>
          <w:rFonts w:hint="eastAsia"/>
        </w:rPr>
        <w:t>　　　　二、无机膜行业发展潜力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2025-2026年无机膜产能与投资动态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2026-2032年无机膜行业产量统计与趋势预测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一、2020-2025年无机膜行业产量与增长趋势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1、2020-2025年无机膜产量及增长趋势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2、2020-2025年无机膜细分产品产量及份额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三、2026-2032年无机膜产量预测</w:t>
      </w:r>
      <w:r>
        <w:rPr>
          <w:rFonts w:hint="eastAsia"/>
        </w:rPr>
        <w:br/>
      </w:r>
      <w:r>
        <w:rPr>
          <w:rFonts w:hint="eastAsia"/>
        </w:rPr>
        <w:t>　　第三节 2026-2032年无机膜市场需求与销售分析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一、2025-2026年无机膜行业需求现状</w:t>
      </w:r>
      <w:r>
        <w:rPr>
          <w:rFonts w:hint="eastAsia"/>
        </w:rPr>
        <w:br/>
      </w:r>
      <w:r>
        <w:rPr>
          <w:rFonts w:hint="eastAsia"/>
        </w:rPr>
        <w:t>　　　　二、无机膜客户群体与需求特点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三、2020-2025年无机膜行业销售规模分析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四、2026-2032年无机膜市场增长潜力与规模预测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2025-2026年无机膜行业技术发展现状及趋势分析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一、2025-2026年无机膜主要细分产品市场现状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一、2020-2025年无机膜市场价格走势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2026-2032年无机膜价格竞争态势与趋势预测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2025-2026年重点区域无机膜市场发展概况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2020-2025年中国无机膜行业进出口情况分析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一、2020-2025年无机膜进口规模分析</w:t>
      </w:r>
      <w:r>
        <w:rPr>
          <w:rFonts w:hint="eastAsia"/>
        </w:rPr>
        <w:br/>
      </w:r>
      <w:r>
        <w:rPr>
          <w:rFonts w:hint="eastAsia"/>
        </w:rPr>
        <w:t>　　　　二、无机膜主要进口来源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一、2020-2025年无机膜出口规模分析</w:t>
      </w:r>
      <w:r>
        <w:rPr>
          <w:rFonts w:hint="eastAsia"/>
        </w:rPr>
        <w:br/>
      </w:r>
      <w:r>
        <w:rPr>
          <w:rFonts w:hint="eastAsia"/>
        </w:rPr>
        <w:t>　　　　二、无机膜主要出口目的地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中国无机膜行业总体规模分析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一、无机膜企业数量与结构</w:t>
      </w:r>
      <w:r>
        <w:rPr>
          <w:rFonts w:hint="eastAsia"/>
        </w:rPr>
        <w:br/>
      </w:r>
      <w:r>
        <w:rPr>
          <w:rFonts w:hint="eastAsia"/>
        </w:rPr>
        <w:t>　　　　二、无机膜从业人员规模</w:t>
      </w:r>
      <w:r>
        <w:rPr>
          <w:rFonts w:hint="eastAsia"/>
        </w:rPr>
        <w:br/>
      </w:r>
      <w:r>
        <w:rPr>
          <w:rFonts w:hint="eastAsia"/>
        </w:rPr>
        <w:t>　　　　三、无机膜行业资产状况</w:t>
      </w:r>
      <w:r>
        <w:rPr>
          <w:rFonts w:hint="eastAsia"/>
        </w:rPr>
        <w:br/>
      </w:r>
      <w:r>
        <w:rPr>
          <w:rFonts w:hint="eastAsia"/>
        </w:rPr>
        <w:t>　　第二节 中国无机膜行业财务指标总体分析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中国无机膜行业竞争格局分析</w:t>
      </w:r>
      <w:r>
        <w:rPr>
          <w:rFonts w:hint="eastAsia"/>
        </w:rPr>
        <w:br/>
      </w:r>
      <w:r>
        <w:rPr>
          <w:rFonts w:hint="eastAsia"/>
        </w:rPr>
        <w:t>　　第一节 无机膜行业竞争格局总览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2025-2026年无机膜行业竞争力分析</w:t>
      </w:r>
      <w:r>
        <w:rPr>
          <w:rFonts w:hint="eastAsia"/>
        </w:rPr>
        <w:br/>
      </w:r>
      <w:r>
        <w:rPr>
          <w:rFonts w:hint="eastAsia"/>
        </w:rPr>
        <w:t>　　　　一、无机膜供应商议价能力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2020-2025年无机膜行业企业并购活动分析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2025-2026年无机膜行业会展与招投标活动分析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2026年中国无机膜企业发展策略分析</w:t>
      </w:r>
      <w:r>
        <w:rPr>
          <w:rFonts w:hint="eastAsia"/>
        </w:rPr>
        <w:br/>
      </w:r>
      <w:r>
        <w:rPr>
          <w:rFonts w:hint="eastAsia"/>
        </w:rPr>
        <w:t>　　第一节 无机膜市场策略分析</w:t>
      </w:r>
      <w:r>
        <w:rPr>
          <w:rFonts w:hint="eastAsia"/>
        </w:rPr>
        <w:br/>
      </w:r>
      <w:r>
        <w:rPr>
          <w:rFonts w:hint="eastAsia"/>
        </w:rPr>
        <w:t>　　　　一、无机膜市场定位与拓展策略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二、无机膜市场细分与目标客户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无机膜销售策略分析</w:t>
      </w:r>
      <w:r>
        <w:rPr>
          <w:rFonts w:hint="eastAsia"/>
        </w:rPr>
        <w:br/>
      </w:r>
      <w:r>
        <w:rPr>
          <w:rFonts w:hint="eastAsia"/>
        </w:rPr>
        <w:t>　　　　一、无机膜销售渠道与网络建设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提高无机膜企业竞争力建议</w:t>
      </w:r>
      <w:r>
        <w:rPr>
          <w:rFonts w:hint="eastAsia"/>
        </w:rPr>
        <w:br/>
      </w:r>
      <w:r>
        <w:rPr>
          <w:rFonts w:hint="eastAsia"/>
        </w:rPr>
        <w:t>　　　　一、无机膜技术创新与管理优化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无机膜品牌战略思考</w:t>
      </w:r>
      <w:r>
        <w:rPr>
          <w:rFonts w:hint="eastAsia"/>
        </w:rPr>
        <w:br/>
      </w:r>
      <w:r>
        <w:rPr>
          <w:rFonts w:hint="eastAsia"/>
        </w:rPr>
        <w:t>　　　　一、无机膜品牌建设与维护</w:t>
      </w:r>
      <w:r>
        <w:rPr>
          <w:rFonts w:hint="eastAsia"/>
        </w:rPr>
        <w:br/>
      </w:r>
      <w:r>
        <w:rPr>
          <w:rFonts w:hint="eastAsia"/>
        </w:rPr>
        <w:t>　　　　二、无机膜品牌影响力与市场竞争力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中国无机膜行业风险与对策</w:t>
      </w:r>
      <w:r>
        <w:rPr>
          <w:rFonts w:hint="eastAsia"/>
        </w:rPr>
        <w:br/>
      </w:r>
      <w:r>
        <w:rPr>
          <w:rFonts w:hint="eastAsia"/>
        </w:rPr>
        <w:t>　　第一节 无机膜行业SWOT分析</w:t>
      </w:r>
      <w:r>
        <w:rPr>
          <w:rFonts w:hint="eastAsia"/>
        </w:rPr>
        <w:br/>
      </w:r>
      <w:r>
        <w:rPr>
          <w:rFonts w:hint="eastAsia"/>
        </w:rPr>
        <w:t>　　　　一、无机膜行业优势分析</w:t>
      </w:r>
      <w:r>
        <w:rPr>
          <w:rFonts w:hint="eastAsia"/>
        </w:rPr>
        <w:br/>
      </w:r>
      <w:r>
        <w:rPr>
          <w:rFonts w:hint="eastAsia"/>
        </w:rPr>
        <w:t>　　　　二、无机膜行业劣势分析</w:t>
      </w:r>
      <w:r>
        <w:rPr>
          <w:rFonts w:hint="eastAsia"/>
        </w:rPr>
        <w:br/>
      </w:r>
      <w:r>
        <w:rPr>
          <w:rFonts w:hint="eastAsia"/>
        </w:rPr>
        <w:t>　　　　三、无机膜市场机会探索</w:t>
      </w:r>
      <w:r>
        <w:rPr>
          <w:rFonts w:hint="eastAsia"/>
        </w:rPr>
        <w:br/>
      </w:r>
      <w:r>
        <w:rPr>
          <w:rFonts w:hint="eastAsia"/>
        </w:rPr>
        <w:t>　　　　四、无机膜市场威胁评估</w:t>
      </w:r>
      <w:r>
        <w:rPr>
          <w:rFonts w:hint="eastAsia"/>
        </w:rPr>
        <w:br/>
      </w:r>
      <w:r>
        <w:rPr>
          <w:rFonts w:hint="eastAsia"/>
        </w:rPr>
        <w:t>　　第二节 无机膜行业风险及对策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2026-2032年中国无机膜行业前景与发展趋势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2026-2032年无机膜行业发展趋势与方向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一、无机膜行业发展方向预测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2026-2032年无机膜行业发展潜力与机遇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一、无机膜市场发展潜力评估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中.智林－无机膜行业发展建议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无机膜行业类别</w:t>
      </w:r>
      <w:r>
        <w:rPr>
          <w:rFonts w:hint="eastAsia"/>
        </w:rPr>
        <w:br/>
      </w:r>
      <w:r>
        <w:rPr>
          <w:rFonts w:hint="eastAsia"/>
        </w:rPr>
        <w:t>　　图表 无机膜行业产业链调研</w:t>
      </w:r>
      <w:r>
        <w:rPr>
          <w:rFonts w:hint="eastAsia"/>
        </w:rPr>
        <w:br/>
      </w:r>
      <w:r>
        <w:rPr>
          <w:rFonts w:hint="eastAsia"/>
        </w:rPr>
        <w:t>　　图表 无机膜行业现状</w:t>
      </w:r>
      <w:r>
        <w:rPr>
          <w:rFonts w:hint="eastAsia"/>
        </w:rPr>
        <w:br/>
      </w:r>
      <w:r>
        <w:rPr>
          <w:rFonts w:hint="eastAsia"/>
        </w:rPr>
        <w:t>　　图表 无机膜行业标准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2025年中国无机膜行业产能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2020-2025年中国无机膜行业产量统计</w:t>
      </w:r>
      <w:r>
        <w:rPr>
          <w:rFonts w:hint="eastAsia"/>
        </w:rPr>
        <w:br/>
      </w:r>
      <w:r>
        <w:rPr>
          <w:rFonts w:hint="eastAsia"/>
        </w:rPr>
        <w:t>　　图表 无机膜行业动态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2020-2025年中国无机膜市场需求量</w:t>
      </w:r>
      <w:r>
        <w:rPr>
          <w:rFonts w:hint="eastAsia"/>
        </w:rPr>
        <w:br/>
      </w:r>
      <w:r>
        <w:rPr>
          <w:rFonts w:hint="eastAsia"/>
        </w:rPr>
        <w:t>　　图表 2025年中国无机膜行业需求区域调研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2020-2025年中国无机膜行情</w:t>
      </w:r>
      <w:r>
        <w:rPr>
          <w:rFonts w:hint="eastAsia"/>
        </w:rPr>
        <w:br/>
      </w:r>
      <w:r>
        <w:rPr>
          <w:rFonts w:hint="eastAsia"/>
        </w:rPr>
        <w:t>　　图表 2020-2025年中国无机膜价格走势图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2020-2025年中国无机膜进口统计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**地区无机膜市场规模</w:t>
      </w:r>
      <w:r>
        <w:rPr>
          <w:rFonts w:hint="eastAsia"/>
        </w:rPr>
        <w:br/>
      </w:r>
      <w:r>
        <w:rPr>
          <w:rFonts w:hint="eastAsia"/>
        </w:rPr>
        <w:t>　　图表 **地区无机膜行业市场需求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**地区无机膜市场调研</w:t>
      </w:r>
      <w:r>
        <w:rPr>
          <w:rFonts w:hint="eastAsia"/>
        </w:rPr>
        <w:br/>
      </w:r>
      <w:r>
        <w:rPr>
          <w:rFonts w:hint="eastAsia"/>
        </w:rPr>
        <w:t>　　图表 **地区无机膜行业市场需求分析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**地区无机膜市场规模</w:t>
      </w:r>
      <w:r>
        <w:rPr>
          <w:rFonts w:hint="eastAsia"/>
        </w:rPr>
        <w:br/>
      </w:r>
      <w:r>
        <w:rPr>
          <w:rFonts w:hint="eastAsia"/>
        </w:rPr>
        <w:t>　　图表 **地区无机膜行业市场需求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**地区无机膜市场调研</w:t>
      </w:r>
      <w:r>
        <w:rPr>
          <w:rFonts w:hint="eastAsia"/>
        </w:rPr>
        <w:br/>
      </w:r>
      <w:r>
        <w:rPr>
          <w:rFonts w:hint="eastAsia"/>
        </w:rPr>
        <w:t>　　图表 **地区无机膜行业市场需求分析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无机膜行业竞争对手分析</w:t>
      </w:r>
      <w:r>
        <w:rPr>
          <w:rFonts w:hint="eastAsia"/>
        </w:rPr>
        <w:br/>
      </w:r>
      <w:r>
        <w:rPr>
          <w:rFonts w:hint="eastAsia"/>
        </w:rPr>
        <w:t>　　图表 无机膜重点企业（一）基本信息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2026-2032年中国无机膜行业市场规模预测</w:t>
      </w:r>
      <w:r>
        <w:rPr>
          <w:rFonts w:hint="eastAsia"/>
        </w:rPr>
        <w:br/>
      </w:r>
      <w:r>
        <w:rPr>
          <w:rFonts w:hint="eastAsia"/>
        </w:rPr>
        <w:t>　　图表 无机膜行业准入条件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2026-2032年中国无机膜市场前景</w:t>
      </w:r>
      <w:r>
        <w:rPr>
          <w:rFonts w:hint="eastAsia"/>
        </w:rPr>
        <w:br/>
      </w:r>
      <w:r>
        <w:rPr>
          <w:rFonts w:hint="eastAsia"/>
        </w:rPr>
        <w:t>　　图表 2026-2032年中国无机膜行业信息化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4c97ba5b54251" w:history="1">
        <w:r>
          <w:rPr>
            <w:rStyle w:val="Hyperlink"/>
          </w:rPr>
          <w:t>2026-2032年中国无机膜发展现状分析与市场前景报告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4c97ba5b54251" w:history="1">
        <w:r>
          <w:rPr>
            <w:rStyle w:val="Hyperlink"/>
          </w:rPr>
          <w:t>https://www.20087.com/9/60/WuJiMoHangYeXianZhuangJiQianJing.html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热点：真空镀膜机十大品牌、无机膜和有机膜的区别、陶瓷纳滤膜、无机膜分离设备、脱氨膜、无机膜图片、膜分离、无机膜净水器、真空平行浓缩仪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8845bb98b483b" w:history="1">
      <w:r>
        <w:rPr>
          <w:rStyle w:val="Hyperlink"/>
        </w:rPr>
        <w:t>2026-2032年中国无机膜发展现状分析与市场前景报告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JiMoHangYeXianZhuangJiQianJing.html" TargetMode="External" Id="R67f4c97ba5b5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JiMoHangYeXianZhuangJiQianJing.html" TargetMode="External" Id="R7be8845bb98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2025-12-04T00:13:22Z</dcterms:created>
  <dcterms:modified xsi:type="dcterms:W3CDTF">2025-12-04T01:13:22Z</dcterms:modified>
  <dc:subject>2026-2032年中国无机膜发展现状分析与市场前景报告</dc:subject>
  <dc:title>2026-2032年中国无机膜发展现状分析与市场前景报告</dc:title>
  <cp:keywords>2026-2032年中国无机膜发展现状分析与市场前景报告</cp:keywords>
  <dc:description>2026-2032年中国无机膜发展现状分析与市场前景报告</dc:description>
</cp:coreProperties>
</file>