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b939aaca45c7" w:history="1">
              <w:r>
                <w:rPr>
                  <w:rStyle w:val="Hyperlink"/>
                </w:rPr>
                <w:t>2025-2031年中国环保用新材料市场现状深度调研与发展趋势分析报告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b939aaca45c7" w:history="1">
              <w:r>
                <w:rPr>
                  <w:rStyle w:val="Hyperlink"/>
                </w:rPr>
                <w:t>2025-2031年中国环保用新材料市场现状深度调研与发展趋势分析报告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b939aaca45c7" w:history="1">
                <w:r>
                  <w:rPr>
                    <w:rStyle w:val="Hyperlink"/>
                  </w:rPr>
                  <w:t>https://www.20087.com/9/70/HuanBaoYongXinCaiLiaoWeiLaiFaZha.html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用新材料是在生产、使用和废弃过程中对环境影响较小的材料，近年来在多个领域得到广泛应用，如生物降解塑料、绿色建筑材料和清洁生产材料等。随着全球环保意识的增强，企业和消费者对环保材料的需求日益增长，推动了行业的发展和技术创新。</w:t>
      </w:r>
      <w:r>
        <w:rPr>
          <w:rFonts w:hint="eastAsia"/>
        </w:rPr>
        <w:br/>
      </w:r>
      <w:r>
        <w:rPr>
          <w:rFonts w:hint="eastAsia"/>
        </w:rPr>
        <w:t>　　未来，环保用新材料的发展将更加注重材料的全生命周期评估，确保从原料采集到最终处置的每一个环节都尽可能减少环境负担。同时，生物基和可再生材料的研发将加速，以替代传统石化基材料，满足市场对可持续材料的迫切需求。此外，材料的多功能化和智能化也将成为发展趋势，如智能响应环境变化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b939aaca45c7" w:history="1">
        <w:r>
          <w:rPr>
            <w:rStyle w:val="Hyperlink"/>
          </w:rPr>
          <w:t>2025-2031年中国环保用新材料市场现状深度调研与发展趋势分析报告</w:t>
        </w:r>
      </w:hyperlink>
      <w:r>
        <w:rPr>
          <w:rFonts w:hint="eastAsia"/>
        </w:rPr>
        <w:t>》系统分析了环保用新材料行业的市场规模、市场需求及价格波动，深入探讨了环保用新材料产业链关键环节及各细分市场特点。报告基于权威数据，科学预测了环保用新材料市场前景与发展趋势，同时评估了环保用新材料重点企业的经营状况，包括品牌影响力、市场集中度及竞争格局。通过SWOT分析，报告揭示了环保用新材料行业面临的风险与机遇，为环保用新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2020-2025年环保用新材料行业发展概述</w:t>
      </w:r>
      <w:r>
        <w:rPr>
          <w:rFonts w:hint="eastAsia"/>
        </w:rPr>
        <w:br/>
      </w:r>
      <w:r>
        <w:rPr>
          <w:rFonts w:hint="eastAsia"/>
        </w:rPr>
        <w:t>　　第一节 环保用新材料的概念</w:t>
      </w:r>
      <w:r>
        <w:rPr>
          <w:rFonts w:hint="eastAsia"/>
        </w:rPr>
        <w:br/>
      </w:r>
      <w:r>
        <w:rPr>
          <w:rFonts w:hint="eastAsia"/>
        </w:rPr>
        <w:t>　　　　一、环保用新材料的定义</w:t>
      </w:r>
      <w:r>
        <w:rPr>
          <w:rFonts w:hint="eastAsia"/>
        </w:rPr>
        <w:br/>
      </w:r>
      <w:r>
        <w:rPr>
          <w:rFonts w:hint="eastAsia"/>
        </w:rPr>
        <w:t>　　　　二、环保用新材料的特点</w:t>
      </w:r>
      <w:r>
        <w:rPr>
          <w:rFonts w:hint="eastAsia"/>
        </w:rPr>
        <w:br/>
      </w:r>
      <w:r>
        <w:rPr>
          <w:rFonts w:hint="eastAsia"/>
        </w:rPr>
        <w:t>　　　　三、环保用新材料的分类</w:t>
      </w:r>
      <w:r>
        <w:rPr>
          <w:rFonts w:hint="eastAsia"/>
        </w:rPr>
        <w:br/>
      </w:r>
      <w:r>
        <w:rPr>
          <w:rFonts w:hint="eastAsia"/>
        </w:rPr>
        <w:t>　　第二节 环保用新材料行业发展成熟度</w:t>
      </w:r>
      <w:r>
        <w:rPr>
          <w:rFonts w:hint="eastAsia"/>
        </w:rPr>
        <w:br/>
      </w:r>
      <w:r>
        <w:rPr>
          <w:rFonts w:hint="eastAsia"/>
        </w:rPr>
        <w:t>　　　　一、环保用新材料行业发展周期分析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二、环保用新材料行业中外市场成熟度对比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环保用新材料行业产业链分析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一、环保用新材料行业上游原料供应市场分析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二、环保用新材料行业下游产品需求市场状况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2020-2025年世界环保用新材料行业运行现状分析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2020-2025年世界环保用新材料行业运行综述</w:t>
      </w:r>
      <w:r>
        <w:rPr>
          <w:rFonts w:hint="eastAsia"/>
        </w:rPr>
        <w:br/>
      </w:r>
      <w:r>
        <w:rPr>
          <w:rFonts w:hint="eastAsia"/>
        </w:rPr>
        <w:t>　　　　一、世界环保用新材料行业市场分析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二、国外环保用新材料行业技术分析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2020-2025年世界主要国家环保用新材料行业发展情况解析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2025-2031年世界环保用新材料行业发展趋势分析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2020-2025年中国环保用新材料行业运行环境分析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2020-2025年中国环保用新材料行业发展政策环境分析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2020-2025年中国环保用新材料行业发展社会环境分析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2020-2025年中国环保用新材料行业市场发展分析</w:t>
      </w:r>
      <w:r>
        <w:rPr>
          <w:rFonts w:hint="eastAsia"/>
        </w:rPr>
        <w:br/>
      </w:r>
      <w:r>
        <w:rPr>
          <w:rFonts w:hint="eastAsia"/>
        </w:rPr>
        <w:t>　　第一节 环保用新材料行业市场发展现状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二、环保用新材料市场存在问题及策略分析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环保用新材料行业技术发展</w:t>
      </w:r>
      <w:r>
        <w:rPr>
          <w:rFonts w:hint="eastAsia"/>
        </w:rPr>
        <w:br/>
      </w:r>
      <w:r>
        <w:rPr>
          <w:rFonts w:hint="eastAsia"/>
        </w:rPr>
        <w:t>　　　　一、环保用新材料行业技术分析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中国环保用新材料行业消费市场分析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环保用新材料行业产销数据统计分析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2025-2031年环保用新材料行业市场发展趋势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2020-2025年中国环保用新材料行业主要指标监测分析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2020-2025年中国环保用新材料产业工业总产值分析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一、2020-2025年中国环保用新材料产业工业总产值分析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2020-2025年中国环保用新材料产业主营业务收入分析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一、2020-2025年中国环保用新材料产业主营业务收入分析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2020-2025年中国环保用新材料产业产品成本费用分析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一、2020-2025年中国环保用新材料产业产品成本费用分析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二、不同规模企业产品成本费用分析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三、不同所有制企业产品成本费用比较</w:t>
      </w:r>
      <w:r>
        <w:rPr>
          <w:rFonts w:hint="eastAsia"/>
        </w:rPr>
        <w:br/>
      </w:r>
      <w:r>
        <w:rPr>
          <w:rFonts w:hint="eastAsia"/>
        </w:rPr>
        <w:t>　　第四节 2020-2025年中国环保用新材料产业利润总额分析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一、2020-2025年中国环保用新材料产业利润总额分析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第五节 2020-2025年中国环保用新材料产业资产负债分析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一、2020-2025年中国环保用新材料产业资产负债分析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</w:t>
      </w:r>
      <w:r>
        <w:rPr>
          <w:rFonts w:hint="eastAsia"/>
        </w:rPr>
        <w:br/>
      </w:r>
      <w:r>
        <w:rPr>
          <w:rFonts w:hint="eastAsia"/>
        </w:rPr>
        <w:t>　　第六节 2020-2025年中国环保用新材料行业财务指标分析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中国环保用新材料行业区域市场分析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公司对环保用新材料行业竞争格局分析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2020-2025年环保用新材料行业竞争格局分析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一、2020-2025年国内外环保用新材料竞争分析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二、2020-2025年我国环保用新材料市场竞争分析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三、2025-2031年国内主要环保用新材料企业动向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环保用新材料企业竞争策略分析</w:t>
      </w:r>
      <w:r>
        <w:rPr>
          <w:rFonts w:hint="eastAsia"/>
        </w:rPr>
        <w:br/>
      </w:r>
      <w:r>
        <w:rPr>
          <w:rFonts w:hint="eastAsia"/>
        </w:rPr>
        <w:t>　　第一节 环保用新材料市场竞争策略分析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一、2025年环保用新材料市场增长潜力分析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二、2025年环保用新材料主要潜力品种分析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三、现有环保用新材料产品竞争策略分析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四、潜力环保用新材料品种竞争策略选择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环保用新材料企业竞争策略分析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环保用新材料行业产品定位及市场推广策略分析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一、环保用新材料行业产品市场定位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二、环保用新材料行业广告推广策略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三、环保用新材料行业产品促销策略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四、环保用新材料行业招商加盟策略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五、环保用新材料行业网络推广策略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部分环保用新材料企业竞争分析</w:t>
      </w:r>
      <w:r>
        <w:rPr>
          <w:rFonts w:hint="eastAsia"/>
        </w:rPr>
        <w:br/>
      </w:r>
      <w:r>
        <w:rPr>
          <w:rFonts w:hint="eastAsia"/>
        </w:rPr>
        <w:t>　　第一节 威盛环保新材料科技有限公司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山东新力环保材料有限公司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苏净环保新材料有限公司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2025-2031年未来环保用新材料行业发展预测</w:t>
      </w:r>
      <w:r>
        <w:rPr>
          <w:rFonts w:hint="eastAsia"/>
        </w:rPr>
        <w:br/>
      </w:r>
      <w:r>
        <w:rPr>
          <w:rFonts w:hint="eastAsia"/>
        </w:rPr>
        <w:t>　　第一节 未来环保用新材料行业需求与消费预测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一、2025-2031年环保用新材料产品消费预测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二、2025-2031年环保用新材料市场规模预测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三、2025-2031年环保用新材料行业总产值预测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四、2025-2031年环保用新材料行业销售收入预测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2025-2031年中国环保用新材料行业供需预测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一、2025-2031年中国环保用新材料供给预测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二、2025-2031年中国环保用新材料产量预测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三、2025-2031年中国环保用新材料需求预测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四、2025-2031年中国环保用新材料供需平衡预测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公司及业内对环保用新材料行业投资机会与风险分析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环保用新材料行业投资机会分析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一、环保用新材料投资项目分析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二、可以投资的环保用新材料模式</w:t>
      </w:r>
      <w:r>
        <w:rPr>
          <w:rFonts w:hint="eastAsia"/>
        </w:rPr>
        <w:br/>
      </w:r>
      <w:r>
        <w:rPr>
          <w:rFonts w:hint="eastAsia"/>
        </w:rPr>
        <w:t>　　　　三、2025年环保用新材料投资机会</w:t>
      </w:r>
      <w:r>
        <w:rPr>
          <w:rFonts w:hint="eastAsia"/>
        </w:rPr>
        <w:br/>
      </w:r>
      <w:r>
        <w:rPr>
          <w:rFonts w:hint="eastAsia"/>
        </w:rPr>
        <w:t>　　　　四、2025年环保用新材料投资新方向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影响环保用新材料行业发展的主要因素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一、2025-2031年影响环保用新材料行业运行的有利因素分析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二、2025-2031年影响环保用新材料行业运行的稳定因素分析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三、2025-2031年影响环保用新材料行业运行的不利因素分析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四、2025-2031年我国环保用新材料行业发展面临的挑战分析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五、2025-2031年我国环保用新材料行业发展面临的机遇分析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环保用新材料行业投资风险及控制策略分析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一、2025-2031年环保用新材料行业市场风险及控制策略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二、2025-2031年环保用新材料行业政策风险及控制策略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三、2025-2031年环保用新材料行业经营风险及控制策略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四、2025-2031年环保用新材料行业技术风险及控制策略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六、2025-2031年环保用新材料行业其他风险及控制策略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环保用新材料行业投资战略研究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环保用新材料行业发展战略研究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对我国环保用新材料品牌的战略思考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二、环保用新材料实施品牌战略的意义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三、环保用新材料企业品牌的现状分析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四、我国环保用新材料企业的品牌战略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五、环保用新材料品牌战略管理的策略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中智:林：环保用新材料行业投资战略研究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环保新材料的分类</w:t>
      </w:r>
      <w:r>
        <w:rPr>
          <w:rFonts w:hint="eastAsia"/>
        </w:rPr>
        <w:br/>
      </w:r>
      <w:r>
        <w:rPr>
          <w:rFonts w:hint="eastAsia"/>
        </w:rPr>
        <w:t>　　图表 2 环保用新材料产业所处生命周期示意图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2020-2025年美国环保用新材料行业市场规模分析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2025年GDP环比增长速度</w:t>
      </w:r>
      <w:r>
        <w:rPr>
          <w:rFonts w:hint="eastAsia"/>
        </w:rPr>
        <w:br/>
      </w:r>
      <w:r>
        <w:rPr>
          <w:rFonts w:hint="eastAsia"/>
        </w:rPr>
        <w:t>　　图表 11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2020-2025年居民消费价格主要数据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26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27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28 2020-2025年分经济类型主营业务收入与主营活动利润同比增色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esh' o &gt;！&gt;hansi-"Times New Roman"'&gt;轨道交通行业MLCC市场需求预测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　　6.7.1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（1）地铁建设现状与未来规划</w:t>
      </w:r>
      <w:r>
        <w:rPr>
          <w:rFonts w:hint="eastAsia"/>
        </w:rPr>
        <w:br/>
      </w:r>
      <w:r>
        <w:rPr>
          <w:rFonts w:hint="eastAsia"/>
        </w:rPr>
        <w:t>　　　　　　（2）高铁建设现状与未来规划</w:t>
      </w:r>
      <w:r>
        <w:rPr>
          <w:rFonts w:hint="eastAsia"/>
        </w:rPr>
        <w:br/>
      </w:r>
      <w:r>
        <w:rPr>
          <w:rFonts w:hint="eastAsia"/>
        </w:rPr>
        <w:t>　　　　　　6.7.2 轨道交通行业MLCC应用需求</w:t>
      </w:r>
      <w:r>
        <w:rPr>
          <w:rFonts w:hint="eastAsia"/>
        </w:rPr>
        <w:br/>
      </w:r>
      <w:r>
        <w:rPr>
          <w:rFonts w:hint="eastAsia"/>
        </w:rPr>
        <w:t>　　　　　　6.7.3 轨道交通用MLCC市场竞争格局</w:t>
      </w:r>
      <w:r>
        <w:rPr>
          <w:rFonts w:hint="eastAsia"/>
        </w:rPr>
        <w:br/>
      </w:r>
      <w:r>
        <w:rPr>
          <w:rFonts w:hint="eastAsia"/>
        </w:rPr>
        <w:t>　　　　　　6.7.4 轨道交通用MLCC市场前景预测</w:t>
      </w:r>
      <w:r>
        <w:rPr>
          <w:rFonts w:hint="eastAsia"/>
        </w:rPr>
        <w:br/>
      </w:r>
      <w:r>
        <w:rPr>
          <w:rFonts w:hint="eastAsia"/>
        </w:rPr>
        <w:t>　　　　　　6.8 LED行业MLCC市场需求预测</w:t>
      </w:r>
      <w:r>
        <w:rPr>
          <w:rFonts w:hint="eastAsia"/>
        </w:rPr>
        <w:br/>
      </w:r>
      <w:r>
        <w:rPr>
          <w:rFonts w:hint="eastAsia"/>
        </w:rPr>
        <w:t>　　　　　　6.8.1 LED行业发展现状分析</w:t>
      </w:r>
      <w:r>
        <w:rPr>
          <w:rFonts w:hint="eastAsia"/>
        </w:rPr>
        <w:br/>
      </w:r>
      <w:r>
        <w:rPr>
          <w:rFonts w:hint="eastAsia"/>
        </w:rPr>
        <w:t>　　　　　　6.8.2 LED行业MLCC应用需求</w:t>
      </w:r>
      <w:r>
        <w:rPr>
          <w:rFonts w:hint="eastAsia"/>
        </w:rPr>
        <w:br/>
      </w:r>
      <w:r>
        <w:rPr>
          <w:rFonts w:hint="eastAsia"/>
        </w:rPr>
        <w:t>　　　　　　6.8.3 LED用MLCC市场竞争格局</w:t>
      </w:r>
      <w:r>
        <w:rPr>
          <w:rFonts w:hint="eastAsia"/>
        </w:rPr>
        <w:br/>
      </w:r>
      <w:r>
        <w:rPr>
          <w:rFonts w:hint="eastAsia"/>
        </w:rPr>
        <w:t>　　　　　　6.8.4 LED用MLCC市场前景预测</w:t>
      </w:r>
      <w:r>
        <w:rPr>
          <w:rFonts w:hint="eastAsia"/>
        </w:rPr>
        <w:br/>
      </w:r>
      <w:r>
        <w:rPr>
          <w:rFonts w:hint="eastAsia"/>
        </w:rPr>
        <w:t>　　　　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　　6.9.1 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6.9.2 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　　6.9.3 军用电子设备用MLCC市场竞争格局</w:t>
      </w:r>
      <w:r>
        <w:rPr>
          <w:rFonts w:hint="eastAsia"/>
        </w:rPr>
        <w:br/>
      </w:r>
      <w:r>
        <w:rPr>
          <w:rFonts w:hint="eastAsia"/>
        </w:rPr>
        <w:t>　　　　　　6.9.4 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　　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　　6.10.1 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　　6.10.2 机顶盒行业MLCC需求预测</w:t>
      </w:r>
      <w:r>
        <w:rPr>
          <w:rFonts w:hint="eastAsia"/>
        </w:rPr>
        <w:br/>
      </w:r>
      <w:r>
        <w:rPr>
          <w:rFonts w:hint="eastAsia"/>
        </w:rPr>
        <w:t>　　　　　　6.10.3 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　　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　　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　　7.2.1 无锡村田电子有限公司经营情况分析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（1）、企业简介</w:t>
      </w:r>
      <w:r>
        <w:rPr>
          <w:rFonts w:hint="eastAsia"/>
        </w:rPr>
        <w:br/>
      </w:r>
      <w:r>
        <w:rPr>
          <w:rFonts w:hint="eastAsia"/>
        </w:rPr>
        <w:t>　　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7.2.2 厦门 TDK 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（1）、企业简介</w:t>
      </w:r>
      <w:r>
        <w:rPr>
          <w:rFonts w:hint="eastAsia"/>
        </w:rPr>
        <w:br/>
      </w:r>
      <w:r>
        <w:rPr>
          <w:rFonts w:hint="eastAsia"/>
        </w:rPr>
        <w:t>　　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7.2.3 天津三星电机有限公司经营情况分析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（1）、企业简介</w:t>
      </w:r>
      <w:r>
        <w:rPr>
          <w:rFonts w:hint="eastAsia"/>
        </w:rPr>
        <w:br/>
      </w:r>
      <w:r>
        <w:rPr>
          <w:rFonts w:hint="eastAsia"/>
        </w:rPr>
        <w:t>　　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7.2.4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（1）、企业简介</w:t>
      </w:r>
      <w:r>
        <w:rPr>
          <w:rFonts w:hint="eastAsia"/>
        </w:rPr>
        <w:br/>
      </w:r>
      <w:r>
        <w:rPr>
          <w:rFonts w:hint="eastAsia"/>
        </w:rPr>
        <w:t>　　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　　7.2.5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（1）、企业简介</w:t>
      </w:r>
      <w:r>
        <w:rPr>
          <w:rFonts w:hint="eastAsia"/>
        </w:rPr>
        <w:br/>
      </w:r>
      <w:r>
        <w:rPr>
          <w:rFonts w:hint="eastAsia"/>
        </w:rPr>
        <w:t>　　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　　　　8.1 2025-2031年中国MLCC行业发展趋势</w:t>
      </w:r>
      <w:r>
        <w:rPr>
          <w:rFonts w:hint="eastAsia"/>
        </w:rPr>
        <w:br/>
      </w:r>
      <w:r>
        <w:rPr>
          <w:rFonts w:hint="eastAsia"/>
        </w:rPr>
        <w:t>　　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　　　　8.2 2025-2031年中国MLCC行业投资特性</w:t>
      </w:r>
      <w:r>
        <w:rPr>
          <w:rFonts w:hint="eastAsia"/>
        </w:rPr>
        <w:br/>
      </w:r>
      <w:r>
        <w:rPr>
          <w:rFonts w:hint="eastAsia"/>
        </w:rPr>
        <w:t>　　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　　（2）核心技术风险</w:t>
      </w:r>
      <w:r>
        <w:rPr>
          <w:rFonts w:hint="eastAsia"/>
        </w:rPr>
        <w:br/>
      </w:r>
      <w:r>
        <w:rPr>
          <w:rFonts w:hint="eastAsia"/>
        </w:rPr>
        <w:t>　　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　　（4）市场推广风险</w:t>
      </w:r>
      <w:r>
        <w:rPr>
          <w:rFonts w:hint="eastAsia"/>
        </w:rPr>
        <w:br/>
      </w:r>
      <w:r>
        <w:rPr>
          <w:rFonts w:hint="eastAsia"/>
        </w:rPr>
        <w:t>　　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　　　　8.3 2025-2031年中国MLCC行业投资建议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2：MLCC行业主要标准</w:t>
      </w:r>
      <w:r>
        <w:rPr>
          <w:rFonts w:hint="eastAsia"/>
        </w:rPr>
        <w:br/>
      </w:r>
      <w:r>
        <w:rPr>
          <w:rFonts w:hint="eastAsia"/>
        </w:rPr>
        <w:t>　　图表 3：MLCC行业主要政策解析</w:t>
      </w:r>
      <w:r>
        <w:rPr>
          <w:rFonts w:hint="eastAsia"/>
        </w:rPr>
        <w:br/>
      </w:r>
      <w:r>
        <w:rPr>
          <w:rFonts w:hint="eastAsia"/>
        </w:rPr>
        <w:t>　　图表 4：2020-2025年全球主要经济体经济增长速度变化趋势图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5：2020-2025年各项全球PMI指数变动趋势图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6：2025年各国经济增长速度对比分析图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7：2025年主要新兴市场经济体货币升、贬值情况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8：2020-2025年全球大宗商品价格和石油价格指数走势图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10：2020-2025年中国进出口金额增长情况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12：全球MLCC下游应用占比（单位：%）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13：全球MLCC按类别需求情况</w:t>
      </w:r>
      <w:r>
        <w:rPr>
          <w:rFonts w:hint="eastAsia"/>
        </w:rPr>
        <w:br/>
      </w:r>
      <w:r>
        <w:rPr>
          <w:rFonts w:hint="eastAsia"/>
        </w:rPr>
        <w:t>　　图表 14：全球MLCC市场需求情况</w:t>
      </w:r>
      <w:r>
        <w:rPr>
          <w:rFonts w:hint="eastAsia"/>
        </w:rPr>
        <w:br/>
      </w:r>
      <w:r>
        <w:rPr>
          <w:rFonts w:hint="eastAsia"/>
        </w:rPr>
        <w:t>　　图表 15：全球MLCC行业竞争格局</w:t>
      </w:r>
      <w:r>
        <w:rPr>
          <w:rFonts w:hint="eastAsia"/>
        </w:rPr>
        <w:br/>
      </w:r>
      <w:r>
        <w:rPr>
          <w:rFonts w:hint="eastAsia"/>
        </w:rPr>
        <w:t>　　图表 16：日本京瓷在中国的发展</w:t>
      </w:r>
      <w:r>
        <w:rPr>
          <w:rFonts w:hint="eastAsia"/>
        </w:rPr>
        <w:br/>
      </w:r>
      <w:r>
        <w:rPr>
          <w:rFonts w:hint="eastAsia"/>
        </w:rPr>
        <w:t>　　图表 17：日本村田在中国的发展</w:t>
      </w:r>
      <w:r>
        <w:rPr>
          <w:rFonts w:hint="eastAsia"/>
        </w:rPr>
        <w:br/>
      </w:r>
      <w:r>
        <w:rPr>
          <w:rFonts w:hint="eastAsia"/>
        </w:rPr>
        <w:t>　　图表 18：日本太阳诱电在中国的发展</w:t>
      </w:r>
      <w:r>
        <w:rPr>
          <w:rFonts w:hint="eastAsia"/>
        </w:rPr>
        <w:br/>
      </w:r>
      <w:r>
        <w:rPr>
          <w:rFonts w:hint="eastAsia"/>
        </w:rPr>
        <w:t>　　图表 19：日本TDK在中国的发展</w:t>
      </w:r>
      <w:r>
        <w:rPr>
          <w:rFonts w:hint="eastAsia"/>
        </w:rPr>
        <w:br/>
      </w:r>
      <w:r>
        <w:rPr>
          <w:rFonts w:hint="eastAsia"/>
        </w:rPr>
        <w:t>　　图表 20：韩国三星电机中国的发展</w:t>
      </w:r>
      <w:r>
        <w:rPr>
          <w:rFonts w:hint="eastAsia"/>
        </w:rPr>
        <w:br/>
      </w:r>
      <w:r>
        <w:rPr>
          <w:rFonts w:hint="eastAsia"/>
        </w:rPr>
        <w:t>　　图表 21：韩国三和在中国的发展</w:t>
      </w:r>
      <w:r>
        <w:rPr>
          <w:rFonts w:hint="eastAsia"/>
        </w:rPr>
        <w:br/>
      </w:r>
      <w:r>
        <w:rPr>
          <w:rFonts w:hint="eastAsia"/>
        </w:rPr>
        <w:t>　　图表 22：中国台湾国巨在中国的发展</w:t>
      </w:r>
      <w:r>
        <w:rPr>
          <w:rFonts w:hint="eastAsia"/>
        </w:rPr>
        <w:br/>
      </w:r>
      <w:r>
        <w:rPr>
          <w:rFonts w:hint="eastAsia"/>
        </w:rPr>
        <w:t>　　图表 23：中国台湾华新科在中国的发展</w:t>
      </w:r>
      <w:r>
        <w:rPr>
          <w:rFonts w:hint="eastAsia"/>
        </w:rPr>
        <w:br/>
      </w:r>
      <w:r>
        <w:rPr>
          <w:rFonts w:hint="eastAsia"/>
        </w:rPr>
        <w:t>　　图表 24：中国台湾禾伸堂在中国的发展</w:t>
      </w:r>
      <w:r>
        <w:rPr>
          <w:rFonts w:hint="eastAsia"/>
        </w:rPr>
        <w:br/>
      </w:r>
      <w:r>
        <w:rPr>
          <w:rFonts w:hint="eastAsia"/>
        </w:rPr>
        <w:t>　　图表 25：中国台湾达方在中国的发展</w:t>
      </w:r>
      <w:r>
        <w:rPr>
          <w:rFonts w:hint="eastAsia"/>
        </w:rPr>
        <w:br/>
      </w:r>
      <w:r>
        <w:rPr>
          <w:rFonts w:hint="eastAsia"/>
        </w:rPr>
        <w:t>　　图表 26：美国JDI在中国的发展</w:t>
      </w:r>
      <w:r>
        <w:rPr>
          <w:rFonts w:hint="eastAsia"/>
        </w:rPr>
        <w:br/>
      </w:r>
      <w:r>
        <w:rPr>
          <w:rFonts w:hint="eastAsia"/>
        </w:rPr>
        <w:t>　　图表 27：2025-2031年全球MLCC供需预测</w:t>
      </w:r>
      <w:r>
        <w:rPr>
          <w:rFonts w:hint="eastAsia"/>
        </w:rPr>
        <w:br/>
      </w:r>
      <w:r>
        <w:rPr>
          <w:rFonts w:hint="eastAsia"/>
        </w:rPr>
        <w:t>　　图表 28：2020-2025年中国MLCC市场规模</w:t>
      </w:r>
      <w:r>
        <w:rPr>
          <w:rFonts w:hint="eastAsia"/>
        </w:rPr>
        <w:br/>
      </w:r>
      <w:r>
        <w:rPr>
          <w:rFonts w:hint="eastAsia"/>
        </w:rPr>
        <w:t>　　图表 29：2020-2025年我国MLCC产量变化趋势</w:t>
      </w:r>
      <w:r>
        <w:rPr>
          <w:rFonts w:hint="eastAsia"/>
        </w:rPr>
        <w:br/>
      </w:r>
      <w:r>
        <w:rPr>
          <w:rFonts w:hint="eastAsia"/>
        </w:rPr>
        <w:t>　　图表 30：2020-2025年我国MLCC需求量变化趋势</w:t>
      </w:r>
      <w:r>
        <w:rPr>
          <w:rFonts w:hint="eastAsia"/>
        </w:rPr>
        <w:br/>
      </w:r>
      <w:r>
        <w:rPr>
          <w:rFonts w:hint="eastAsia"/>
        </w:rPr>
        <w:t>　　图表 31：2020-2025年我国MLCC进口规模</w:t>
      </w:r>
      <w:r>
        <w:rPr>
          <w:rFonts w:hint="eastAsia"/>
        </w:rPr>
        <w:br/>
      </w:r>
      <w:r>
        <w:rPr>
          <w:rFonts w:hint="eastAsia"/>
        </w:rPr>
        <w:t>　　图表 32：2020-2025年我国MLCC进口价格</w:t>
      </w:r>
      <w:r>
        <w:rPr>
          <w:rFonts w:hint="eastAsia"/>
        </w:rPr>
        <w:br/>
      </w:r>
      <w:r>
        <w:rPr>
          <w:rFonts w:hint="eastAsia"/>
        </w:rPr>
        <w:t>　　图表 33：2020-2025年我国MLCC出口规模</w:t>
      </w:r>
      <w:r>
        <w:rPr>
          <w:rFonts w:hint="eastAsia"/>
        </w:rPr>
        <w:br/>
      </w:r>
      <w:r>
        <w:rPr>
          <w:rFonts w:hint="eastAsia"/>
        </w:rPr>
        <w:t>　　图表 34：2020-2025年我国MLCC出口价格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b939aaca45c7" w:history="1">
        <w:r>
          <w:rPr>
            <w:rStyle w:val="Hyperlink"/>
          </w:rPr>
          <w:t>2025-2031年中国环保用新材料市场现状深度调研与发展趋势分析报告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b939aaca45c7" w:history="1">
        <w:r>
          <w:rPr>
            <w:rStyle w:val="Hyperlink"/>
          </w:rPr>
          <w:t>https://www.20087.com/9/70/HuanBaoYongXinCaiLiaoWeiLaiFaZha.html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材料的趋势与前景、环保用新材料的优缺点、环保新能源、环保新材料有哪些、菲达环保、环保新材料属于哪个行业、环保可再生材料有哪些、环保新材料有哪些品牌、山东祥进环保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033c18bc4a74" w:history="1">
      <w:r>
        <w:rPr>
          <w:rStyle w:val="Hyperlink"/>
        </w:rPr>
        <w:t>2025-2031年中国环保用新材料市场现状深度调研与发展趋势分析报告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anBaoYongXinCaiLiaoWeiLaiFaZha.html" TargetMode="External" Id="Rd20eb939aac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anBaoYongXinCaiLiaoWeiLaiFaZha.html" TargetMode="External" Id="Ra9a9033c18b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2024-12-24T02:09:00Z</dcterms:created>
  <dcterms:modified xsi:type="dcterms:W3CDTF">2024-12-24T03:09:00Z</dcterms:modified>
  <dc:subject>2025-2031年中国环保用新材料市场现状深度调研与发展趋势分析报告</dc:subject>
  <dc:title>2025-2031年中国环保用新材料市场现状深度调研与发展趋势分析报告</dc:title>
  <cp:keywords>2025-2031年中国环保用新材料市场现状深度调研与发展趋势分析报告</cp:keywords>
  <dc:description>2025-2031年中国环保用新材料市场现状深度调研与发展趋势分析报告</dc:description>
</cp:coreProperties>
</file>