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b52e71a9a4505" w:history="1">
              <w:r>
                <w:rPr>
                  <w:rStyle w:val="Hyperlink"/>
                </w:rPr>
                <w:t>2025-2031年中国生物化学农药行业研究与前景趋势分析报告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b52e71a9a4505" w:history="1">
              <w:r>
                <w:rPr>
                  <w:rStyle w:val="Hyperlink"/>
                </w:rPr>
                <w:t>2025-2031年中国生物化学农药行业研究与前景趋势分析报告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b52e71a9a4505" w:history="1">
                <w:r>
                  <w:rPr>
                    <w:rStyle w:val="Hyperlink"/>
                  </w:rPr>
                  <w:t>https://www.20087.com/9/30/ShengWuHuaXueNongYaoShiChangXianZhuangHeQianJing.html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学农药是一种新型的病虫害防治手段，因其对环境友好、低毒高效而受到广泛关注。目前，技术进展主要体现在以下几个方面：一是活性成分的发现与筛选，通过基因编辑和高通量筛选技术，能够快速鉴定出具有优良杀虫效果的微生物或植物源化合物；二是制剂形式的多样化，如开发水分散粒剂、悬浮剂等多种剂型，以适应不同的施用条件；三是应用技术的改进，如结合无人机喷洒和智能灌溉系统，实现了精准施药和资源优化配置。此外，随着有机农业的发展，部分厂商开始探索生物源农药和天然植物提取物的应用，以减少化学残留和生态影响。</w:t>
      </w:r>
      <w:r>
        <w:rPr>
          <w:rFonts w:hint="eastAsia"/>
        </w:rPr>
        <w:br/>
      </w:r>
      <w:r>
        <w:rPr>
          <w:rFonts w:hint="eastAsia"/>
        </w:rPr>
        <w:t>　　未来，生物化学农药的发展将更加注重智能化和生态化。一方面，在智能化方面，借助无人机和自动喷洒系统，未来的生物化学农药应用将实现精准定位和定量施用，大大提高作业效率和资源利用率。另一方面，在生态化方面，企业将继续探索绿色生产工艺，如采用可再生资源和生物基原料，降低生产过程中的碳足迹。此外，考虑到全球气候变化的影响，如何增强产品在极端天气条件下的适应性也是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b52e71a9a4505" w:history="1">
        <w:r>
          <w:rPr>
            <w:rStyle w:val="Hyperlink"/>
          </w:rPr>
          <w:t>2025-2031年中国生物化学农药行业研究与前景趋势分析报告</w:t>
        </w:r>
      </w:hyperlink>
      <w:r>
        <w:rPr>
          <w:rFonts w:hint="eastAsia"/>
        </w:rPr>
        <w:t>》基于详实数据，从市场规模、需求变化及价格动态等维度，全面解析了生物化学农药行业的现状与发展趋势，并对生物化学农药产业链各环节进行了系统性探讨。报告科学预测了生物化学农药行业未来发展方向，重点分析了生物化学农药技术现状及创新路径，同时聚焦生物化学农药重点企业的经营表现，评估了市场竞争格局、品牌影响力及市场集中度。通过对细分市场的深入研究及SWOT分析，报告揭示了生物化学农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生物化学农药行业发展概述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一、生物化学农药行业定义及分类</w:t>
      </w:r>
      <w:r>
        <w:rPr>
          <w:rFonts w:hint="eastAsia"/>
        </w:rPr>
        <w:br/>
      </w:r>
      <w:r>
        <w:rPr>
          <w:rFonts w:hint="eastAsia"/>
        </w:rPr>
        <w:t>　　　　二、生物化学农药行业经济特性</w:t>
      </w:r>
      <w:r>
        <w:rPr>
          <w:rFonts w:hint="eastAsia"/>
        </w:rPr>
        <w:br/>
      </w:r>
      <w:r>
        <w:rPr>
          <w:rFonts w:hint="eastAsia"/>
        </w:rPr>
        <w:t>　　　　三、生物化学农药行业产业链简介</w:t>
      </w:r>
      <w:r>
        <w:rPr>
          <w:rFonts w:hint="eastAsia"/>
        </w:rPr>
        <w:br/>
      </w:r>
      <w:r>
        <w:rPr>
          <w:rFonts w:hint="eastAsia"/>
        </w:rPr>
        <w:t>　　第二节 生物化学农药行业发展成熟度</w:t>
      </w:r>
      <w:r>
        <w:rPr>
          <w:rFonts w:hint="eastAsia"/>
        </w:rPr>
        <w:br/>
      </w:r>
      <w:r>
        <w:rPr>
          <w:rFonts w:hint="eastAsia"/>
        </w:rPr>
        <w:t>　　　　一、生物化学农药行业发展周期分析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生物化学农药行业相关产业动态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2024-2025年中国生物化学农药行业发展环境分析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生物化学农药行业经济环境分析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生物化学农药行业政策环境分析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一、生物化学农药行业政策影响分析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二、相关生物化学农药行业标准分析</w:t>
      </w:r>
      <w:r>
        <w:rPr>
          <w:rFonts w:hint="eastAsia"/>
        </w:rPr>
        <w:br/>
      </w:r>
      <w:r>
        <w:rPr>
          <w:rFonts w:hint="eastAsia"/>
        </w:rPr>
        <w:t>　　第三节 生物化学农药行业社会环境分析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2024-2025年生物化学农药行业技术发展现状及趋势分析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生物化学农药行业技术发展现状分析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国内外生物化学农药行业技术差异与原因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生物化学农药行业技术发展方向、趋势预测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提升生物化学农药行业技术能力策略建议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中国生物化学农药市场发展调研</w:t>
      </w:r>
      <w:r>
        <w:rPr>
          <w:rFonts w:hint="eastAsia"/>
        </w:rPr>
        <w:br/>
      </w:r>
      <w:r>
        <w:rPr>
          <w:rFonts w:hint="eastAsia"/>
        </w:rPr>
        <w:t>　　第一节 生物化学农药市场现状分析及预测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一、2019-2024年中国生物化学农药市场规模分析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二、2025-2031年中国生物化学农药市场规模预测</w:t>
      </w:r>
      <w:r>
        <w:rPr>
          <w:rFonts w:hint="eastAsia"/>
        </w:rPr>
        <w:br/>
      </w:r>
      <w:r>
        <w:rPr>
          <w:rFonts w:hint="eastAsia"/>
        </w:rPr>
        <w:t>　　第二节 生物化学农药行业产能分析及预测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一、2019-2024年中国生物化学农药行业产能分析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二、2025-2031年中国生物化学农药行业产能预测</w:t>
      </w:r>
      <w:r>
        <w:rPr>
          <w:rFonts w:hint="eastAsia"/>
        </w:rPr>
        <w:br/>
      </w:r>
      <w:r>
        <w:rPr>
          <w:rFonts w:hint="eastAsia"/>
        </w:rPr>
        <w:t>　　第三节 生物化学农药行业产量情况分析及预测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一、2019-2024年中国生物化学农药行业产量统计分析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二、2025-2031年中国生物化学农药行业产量预测分析</w:t>
      </w:r>
      <w:r>
        <w:rPr>
          <w:rFonts w:hint="eastAsia"/>
        </w:rPr>
        <w:br/>
      </w:r>
      <w:r>
        <w:rPr>
          <w:rFonts w:hint="eastAsia"/>
        </w:rPr>
        <w:t>　　第四节 生物化学农药市场需求分析及预测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一、2019-2024年中国生物化学农药市场需求分析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二、2025-2031年中国生物化学农药市场需求预测分析</w:t>
      </w:r>
      <w:r>
        <w:rPr>
          <w:rFonts w:hint="eastAsia"/>
        </w:rPr>
        <w:br/>
      </w:r>
      <w:r>
        <w:rPr>
          <w:rFonts w:hint="eastAsia"/>
        </w:rPr>
        <w:t>　　第五节 生物化学农药进出口数据分析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一、2019-2024年中国生物化学农药进出口数据分析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二、2025-2031年国内生物化学农药进出口情况预测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生物化学农药细分市场深度分析</w:t>
      </w:r>
      <w:r>
        <w:rPr>
          <w:rFonts w:hint="eastAsia"/>
        </w:rPr>
        <w:br/>
      </w:r>
      <w:r>
        <w:rPr>
          <w:rFonts w:hint="eastAsia"/>
        </w:rPr>
        <w:t>　　第一节 生物化学农药细分市场（一）发展研究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生物化学农药细分市场（二）发展研究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2019-2024年中国生物化学农药行业总体发展状况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中国生物化学农药行业规模情况分析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一、生物化学农药行业单位规模情况分析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二、生物化学农药行业人员规模状况分析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三、生物化学农药行业资产规模状况分析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四、生物化学农药行业市场规模状况分析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五、生物化学农药行业敏感性分析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中国生物化学农药行业财务能力分析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一、生物化学农药行业盈利能力分析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二、生物化学农药行业偿债能力分析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三、生物化学农药行业营运能力分析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四、生物化学农药行业发展能力分析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2019-2024年中国生物化学农药行业区域市场分析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中国生物化学农药行业区域市场结构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重点地区生物化学农药行业调研分析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一、重点地区（一）生物化学农药市场分析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二、重点地区（二）生物化学农药市场分析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三、重点地区（三）生物化学农药市场分析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四、重点地区（四）生物化学农药市场分析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五、重点地区（五）生物化学农药市场分析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生物化学农药行业产品价格分析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三、主要生物化学农药品牌产品价位分析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五、价格在生物化学农药行业竞争中的重要性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2024-2025年中国生物化学农药行业上下游行业发展分析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生物化学农药上游行业分析</w:t>
      </w:r>
      <w:r>
        <w:rPr>
          <w:rFonts w:hint="eastAsia"/>
        </w:rPr>
        <w:br/>
      </w:r>
      <w:r>
        <w:rPr>
          <w:rFonts w:hint="eastAsia"/>
        </w:rPr>
        <w:t>　　　　一、生物化学农药产品成本构成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四、上游供给对生物化学农药行业的影响</w:t>
      </w:r>
      <w:r>
        <w:rPr>
          <w:rFonts w:hint="eastAsia"/>
        </w:rPr>
        <w:br/>
      </w:r>
      <w:r>
        <w:rPr>
          <w:rFonts w:hint="eastAsia"/>
        </w:rPr>
        <w:t>　　第二节 生物化学农药下游行业分析</w:t>
      </w:r>
      <w:r>
        <w:rPr>
          <w:rFonts w:hint="eastAsia"/>
        </w:rPr>
        <w:br/>
      </w:r>
      <w:r>
        <w:rPr>
          <w:rFonts w:hint="eastAsia"/>
        </w:rPr>
        <w:t>　　　　一、生物化学农药下游行业分布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四、下游需求对生物化学农药行业的影响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生物化学农药行业重点企业发展调研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2024-2025年中国生物化学农药产业市场竞争格局分析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2024-2025年中国生物化学农药产业竞争现状分析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一、生物化学农药竞争力分析</w:t>
      </w:r>
      <w:r>
        <w:rPr>
          <w:rFonts w:hint="eastAsia"/>
        </w:rPr>
        <w:br/>
      </w:r>
      <w:r>
        <w:rPr>
          <w:rFonts w:hint="eastAsia"/>
        </w:rPr>
        <w:t>　　　　二、生物化学农药技术竞争分析</w:t>
      </w:r>
      <w:r>
        <w:rPr>
          <w:rFonts w:hint="eastAsia"/>
        </w:rPr>
        <w:br/>
      </w:r>
      <w:r>
        <w:rPr>
          <w:rFonts w:hint="eastAsia"/>
        </w:rPr>
        <w:t>　　　　三、生物化学农药价格竞争分析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2025年中国生物化学农药产业集中度分析</w:t>
      </w:r>
      <w:r>
        <w:rPr>
          <w:rFonts w:hint="eastAsia"/>
        </w:rPr>
        <w:br/>
      </w:r>
      <w:r>
        <w:rPr>
          <w:rFonts w:hint="eastAsia"/>
        </w:rPr>
        <w:t>　　　　一、生物化学农药市场集中度分析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二、生物化学农药企业集中度分析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2025-2031年提高生物化学农药企业竞争力的策略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生物化学农药行业投资风险预警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2024-2025年影响生物化学农药行业发展的主要因素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一、影响生物化学农药行业运行的有利因素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二、影响生物化学农药行业运行的稳定因素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三、影响生物化学农药行业运行的不利因素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四、我国生物化学农药行业发展面临的挑战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五、我国生物化学农药行业发展面临的机遇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生物化学农药行业投资风险预警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一、2025-2031年生物化学农药行业市场风险及控制策略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二、2025-2031年生物化学农药行业政策风险及控制策略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三、2025-2031年生物化学农药行业经营风险及控制策略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四、2025-2031年生物化学农药同业竞争风险及控制策略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五、2025-2031年生物化学农药行业其他风险及控制策略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生物化学农药行业发展趋势与投资规划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2025-2031年生物化学农药市场发展潜力分析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2025-2031年生物化学农药行业发展趋势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2025-2031年生物化学农药行业投资前景研究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中^智^林^－对我国生物化学农药品牌的战略思考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二、生物化学农药实施品牌战略的意义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三、生物化学农药企业品牌的现状分析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四、我国生物化学农药企业的品牌战略</w:t>
      </w:r>
      <w:r>
        <w:rPr>
          <w:rFonts w:hint="eastAsia"/>
        </w:rPr>
        <w:br/>
      </w:r>
      <w:r>
        <w:rPr>
          <w:rFonts w:hint="eastAsia"/>
        </w:rPr>
        <w:t>　　　　五、生物化学农药品牌战略管理的策略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生物化学农药行业类别</w:t>
      </w:r>
      <w:r>
        <w:rPr>
          <w:rFonts w:hint="eastAsia"/>
        </w:rPr>
        <w:br/>
      </w:r>
      <w:r>
        <w:rPr>
          <w:rFonts w:hint="eastAsia"/>
        </w:rPr>
        <w:t>　　图表 生物化学农药行业产业链调研</w:t>
      </w:r>
      <w:r>
        <w:rPr>
          <w:rFonts w:hint="eastAsia"/>
        </w:rPr>
        <w:br/>
      </w:r>
      <w:r>
        <w:rPr>
          <w:rFonts w:hint="eastAsia"/>
        </w:rPr>
        <w:t>　　图表 生物化学农药行业现状</w:t>
      </w:r>
      <w:r>
        <w:rPr>
          <w:rFonts w:hint="eastAsia"/>
        </w:rPr>
        <w:br/>
      </w:r>
      <w:r>
        <w:rPr>
          <w:rFonts w:hint="eastAsia"/>
        </w:rPr>
        <w:t>　　图表 生物化学农药行业标准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2024年中国生物化学农药行业产能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2019-2024年中国生物化学农药行业产量统计</w:t>
      </w:r>
      <w:r>
        <w:rPr>
          <w:rFonts w:hint="eastAsia"/>
        </w:rPr>
        <w:br/>
      </w:r>
      <w:r>
        <w:rPr>
          <w:rFonts w:hint="eastAsia"/>
        </w:rPr>
        <w:t>　　图表 生物化学农药行业动态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2024年中国生物化学农药行业需求区域调研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2019-2024年中国生物化学农药行情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2019-2024年中国生物化学农药行业企业数量统计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**地区生物化学农药市场规模</w:t>
      </w:r>
      <w:r>
        <w:rPr>
          <w:rFonts w:hint="eastAsia"/>
        </w:rPr>
        <w:br/>
      </w:r>
      <w:r>
        <w:rPr>
          <w:rFonts w:hint="eastAsia"/>
        </w:rPr>
        <w:t>　　图表 **地区生物化学农药行业市场需求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**地区生物化学农药市场调研</w:t>
      </w:r>
      <w:r>
        <w:rPr>
          <w:rFonts w:hint="eastAsia"/>
        </w:rPr>
        <w:br/>
      </w:r>
      <w:r>
        <w:rPr>
          <w:rFonts w:hint="eastAsia"/>
        </w:rPr>
        <w:t>　　图表 **地区生物化学农药行业市场需求分析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**地区生物化学农药市场规模</w:t>
      </w:r>
      <w:r>
        <w:rPr>
          <w:rFonts w:hint="eastAsia"/>
        </w:rPr>
        <w:br/>
      </w:r>
      <w:r>
        <w:rPr>
          <w:rFonts w:hint="eastAsia"/>
        </w:rPr>
        <w:t>　　图表 **地区生物化学农药行业市场需求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**地区生物化学农药市场调研</w:t>
      </w:r>
      <w:r>
        <w:rPr>
          <w:rFonts w:hint="eastAsia"/>
        </w:rPr>
        <w:br/>
      </w:r>
      <w:r>
        <w:rPr>
          <w:rFonts w:hint="eastAsia"/>
        </w:rPr>
        <w:t>　　图表 **地区生物化学农药行业市场需求分析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生物化学农药行业竞争对手分析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生物化学农药重点企业（三）成长能力情况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2025-2031年中国生物化学农药行业市场规模预测</w:t>
      </w:r>
      <w:r>
        <w:rPr>
          <w:rFonts w:hint="eastAsia"/>
        </w:rPr>
        <w:br/>
      </w:r>
      <w:r>
        <w:rPr>
          <w:rFonts w:hint="eastAsia"/>
        </w:rPr>
        <w:t>　　图表 生物化学农药行业准入条件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2025-2031年中国生物化学农药行业发展趋势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b52e71a9a4505" w:history="1">
        <w:r>
          <w:rPr>
            <w:rStyle w:val="Hyperlink"/>
          </w:rPr>
          <w:t>2025-2031年中国生物化学农药行业研究与前景趋势分析报告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b52e71a9a4505" w:history="1">
        <w:r>
          <w:rPr>
            <w:rStyle w:val="Hyperlink"/>
          </w:rPr>
          <w:t>https://www.20087.com/9/30/ShengWuHuaXueNongYaoShiChangXianZhuangHeQianJing.html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应用领域、生物化学农药制剂登记资料要求、农药分类一览表、生物化学农药的主要类别、什么是生物农药、生物化学农药和化学农药的区别、常见的生物药物举例、生物化学农药不包括、多抗霉素是生物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8342e8b3424a" w:history="1">
      <w:r>
        <w:rPr>
          <w:rStyle w:val="Hyperlink"/>
        </w:rPr>
        <w:t>2025-2031年中国生物化学农药行业研究与前景趋势分析报告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engWuHuaXueNongYaoShiChangXianZhuangHeQianJing.html" TargetMode="External" Id="Raf5b52e71a9a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engWuHuaXueNongYaoShiChangXianZhuangHeQianJing.html" TargetMode="External" Id="R53618342e8b3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2024-08-24T07:24:00Z</dcterms:created>
  <dcterms:modified xsi:type="dcterms:W3CDTF">2024-08-24T08:24:00Z</dcterms:modified>
  <dc:subject>2025-2031年中国生物化学农药行业研究与前景趋势分析报告</dc:subject>
  <dc:title>2025-2031年中国生物化学农药行业研究与前景趋势分析报告</dc:title>
  <cp:keywords>2025-2031年中国生物化学农药行业研究与前景趋势分析报告</cp:keywords>
  <dc:description>2025-2031年中国生物化学农药行业研究与前景趋势分析报告</dc:description>
</cp:coreProperties>
</file>