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9521151a94148" w:history="1">
              <w:r>
                <w:rPr>
                  <w:rStyle w:val="Hyperlink"/>
                </w:rPr>
                <w:t>2026-2032年全球与中国通用试剂市场调研及发展前景分析报告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9521151a94148" w:history="1">
              <w:r>
                <w:rPr>
                  <w:rStyle w:val="Hyperlink"/>
                </w:rPr>
                <w:t>2026-2032年全球与中国通用试剂市场调研及发展前景分析报告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9521151a94148" w:history="1">
                <w:r>
                  <w:rPr>
                    <w:rStyle w:val="Hyperlink"/>
                  </w:rPr>
                  <w:t>https://www.20087.com/9/60/TongYongShiJiFaZhanXianZhuangQianJing.html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试剂是在化学分析、科研实验、教学演示、工业检测等多个领域中广泛使用的常规化学药品，包括酸类、碱类、盐类、溶剂、指示剂等基础化学品。通用试剂通常不具备高度专属性，但因其适用范围广、使用频率高，构成了实验室日常运行的重要基础。目前，通用试剂的生产工艺成熟，供应链稳定，市场竞争激烈，价格透明度高，是各大试剂供应商的基础产品线之一。然而，行业内仍存在产品质量参差不齐、包装规格单一、标签信息不全、运输存储条件不规范等问题，影响实验数据的准确性和安全性。此外，部分高校和研究机构对通用试剂的采购管理不够精细，造成浪费现象较为普遍。</w:t>
      </w:r>
      <w:r>
        <w:rPr>
          <w:rFonts w:hint="eastAsia"/>
        </w:rPr>
        <w:br/>
      </w:r>
      <w:r>
        <w:rPr>
          <w:rFonts w:hint="eastAsia"/>
        </w:rPr>
        <w:t>　　未来，通用试剂将朝着绿色化、标准化与数字化方向发展。一方面，随着环保法规趋严和实验室安全意识提升，低毒、低挥发、易降解的绿色通用试剂将成为市场主流，减少对操作人员和环境的危害；另一方面，标准化建设将成为行业发展重点，推动试剂纯度等级、包装标识、批次追溯等方面统一规范，提升实验可重复性与数据可靠性。此外，数字实验室管理平台的兴起，将带动通用试剂的智能化管理，实现库存预警、自动补货、使用记录追踪等功能，提升采购与使用效率。同时，部分企业或将推出预混、即用型通用试剂套装，满足快速检测与教学实验的便捷需求。整体来看，通用试剂将在安全管理与信息化融合的双重背景下，逐步走向高质量、规范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9521151a94148" w:history="1">
        <w:r>
          <w:rPr>
            <w:rStyle w:val="Hyperlink"/>
          </w:rPr>
          <w:t>2026-2032年全球与中国通用试剂市场调研及发展前景分析报告</w:t>
        </w:r>
      </w:hyperlink>
      <w:r>
        <w:rPr>
          <w:rFonts w:hint="eastAsia"/>
        </w:rPr>
        <w:t>》基于国家统计局及相关行业协会的权威数据，系统分析了通用试剂行业的市场规模、产业链结构及技术现状，并对通用试剂发展趋势与市场前景进行了科学预测。报告重点解读了行业重点企业的竞争策略与品牌影响力，全面评估了通用试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有机试剂</w:t>
      </w:r>
      <w:r>
        <w:rPr>
          <w:rFonts w:hint="eastAsia"/>
        </w:rPr>
        <w:br/>
      </w:r>
      <w:r>
        <w:rPr>
          <w:rFonts w:hint="eastAsia"/>
        </w:rPr>
        <w:t>　　　　1.3.3 无机试剂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政府和机构</w:t>
      </w:r>
      <w:r>
        <w:rPr>
          <w:rFonts w:hint="eastAsia"/>
        </w:rPr>
        <w:br/>
      </w:r>
      <w:r>
        <w:rPr>
          <w:rFonts w:hint="eastAsia"/>
        </w:rPr>
        <w:t>　　　　1.4.3 学术领域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制药领域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通用试剂有利因素</w:t>
      </w:r>
      <w:r>
        <w:rPr>
          <w:rFonts w:hint="eastAsia"/>
        </w:rPr>
        <w:br/>
      </w:r>
      <w:r>
        <w:rPr>
          <w:rFonts w:hint="eastAsia"/>
        </w:rPr>
        <w:t>　　　　1.5.3 .2 通用试剂不利因素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全球主要厂商通用试剂产品类型及应用</w:t>
      </w:r>
      <w:r>
        <w:rPr>
          <w:rFonts w:hint="eastAsia"/>
        </w:rPr>
        <w:br/>
      </w:r>
      <w:r>
        <w:rPr>
          <w:rFonts w:hint="eastAsia"/>
        </w:rPr>
        <w:t>　　2.9 通用试剂行业集中度、竞争程度分析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全球通用试剂总体规模分析</w:t>
      </w:r>
      <w:r>
        <w:rPr>
          <w:rFonts w:hint="eastAsia"/>
        </w:rPr>
        <w:br/>
      </w:r>
      <w:r>
        <w:rPr>
          <w:rFonts w:hint="eastAsia"/>
        </w:rPr>
        <w:t>　　3.1 全球通用试剂供需现状及预测（2021-2032）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中国市场通用试剂进出口（2021-2032）</w:t>
      </w:r>
      <w:r>
        <w:rPr>
          <w:rFonts w:hint="eastAsia"/>
        </w:rPr>
        <w:br/>
      </w:r>
      <w:r>
        <w:rPr>
          <w:rFonts w:hint="eastAsia"/>
        </w:rPr>
        <w:t>　　3.4 全球通用试剂销量及销售额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通用试剂销量、收入、价格及毛利率（2021-2026）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不同产品类型通用试剂分析</w:t>
      </w:r>
      <w:r>
        <w:rPr>
          <w:rFonts w:hint="eastAsia"/>
        </w:rPr>
        <w:br/>
      </w:r>
      <w:r>
        <w:rPr>
          <w:rFonts w:hint="eastAsia"/>
        </w:rPr>
        <w:t>　　6.1 全球不同产品类型通用试剂销量（2021-2032）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不同应用通用试剂分析</w:t>
      </w:r>
      <w:r>
        <w:rPr>
          <w:rFonts w:hint="eastAsia"/>
        </w:rPr>
        <w:br/>
      </w:r>
      <w:r>
        <w:rPr>
          <w:rFonts w:hint="eastAsia"/>
        </w:rPr>
        <w:t>　　7.1 全球不同应用通用试剂销量（2021-2032）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通用试剂行业发展趋势</w:t>
      </w:r>
      <w:r>
        <w:rPr>
          <w:rFonts w:hint="eastAsia"/>
        </w:rPr>
        <w:br/>
      </w:r>
      <w:r>
        <w:rPr>
          <w:rFonts w:hint="eastAsia"/>
        </w:rPr>
        <w:t>　　8.2 通用试剂行业主要驱动因素</w:t>
      </w:r>
      <w:r>
        <w:rPr>
          <w:rFonts w:hint="eastAsia"/>
        </w:rPr>
        <w:br/>
      </w:r>
      <w:r>
        <w:rPr>
          <w:rFonts w:hint="eastAsia"/>
        </w:rPr>
        <w:t>　　8.3 通用试剂中国企业SWOT分析</w:t>
      </w:r>
      <w:r>
        <w:rPr>
          <w:rFonts w:hint="eastAsia"/>
        </w:rPr>
        <w:br/>
      </w:r>
      <w:r>
        <w:rPr>
          <w:rFonts w:hint="eastAsia"/>
        </w:rPr>
        <w:t>　　8.4 中国通用试剂行业政策环境分析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通用试剂行业产业链简介</w:t>
      </w:r>
      <w:r>
        <w:rPr>
          <w:rFonts w:hint="eastAsia"/>
        </w:rPr>
        <w:br/>
      </w:r>
      <w:r>
        <w:rPr>
          <w:rFonts w:hint="eastAsia"/>
        </w:rPr>
        <w:t>　　　　9.1.1 通用试剂行业供应链分析</w:t>
      </w:r>
      <w:r>
        <w:rPr>
          <w:rFonts w:hint="eastAsia"/>
        </w:rPr>
        <w:br/>
      </w:r>
      <w:r>
        <w:rPr>
          <w:rFonts w:hint="eastAsia"/>
        </w:rPr>
        <w:t>　　　　9.1.2 通用试剂主要原料及供应情况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通用试剂行业采购模式</w:t>
      </w:r>
      <w:r>
        <w:rPr>
          <w:rFonts w:hint="eastAsia"/>
        </w:rPr>
        <w:br/>
      </w:r>
      <w:r>
        <w:rPr>
          <w:rFonts w:hint="eastAsia"/>
        </w:rPr>
        <w:t>　　9.3 通用试剂行业生产模式</w:t>
      </w:r>
      <w:r>
        <w:rPr>
          <w:rFonts w:hint="eastAsia"/>
        </w:rPr>
        <w:br/>
      </w:r>
      <w:r>
        <w:rPr>
          <w:rFonts w:hint="eastAsia"/>
        </w:rPr>
        <w:t>　　9.4 通用试剂行业销售模式及销售渠道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通用试剂行业发展主要特点</w:t>
      </w:r>
      <w:r>
        <w:rPr>
          <w:rFonts w:hint="eastAsia"/>
        </w:rPr>
        <w:br/>
      </w:r>
      <w:r>
        <w:rPr>
          <w:rFonts w:hint="eastAsia"/>
        </w:rPr>
        <w:t>　　表 4： 通用试剂行业发展有利因素分析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通用试剂行业发展不利因素分析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进入通用试剂行业壁垒</w:t>
      </w:r>
      <w:r>
        <w:rPr>
          <w:rFonts w:hint="eastAsia"/>
        </w:rPr>
        <w:br/>
      </w:r>
      <w:r>
        <w:rPr>
          <w:rFonts w:hint="eastAsia"/>
        </w:rPr>
        <w:t>　　表 7： 通用试剂主要企业在国际市场占有率（按销量，2023-2026）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2025年通用试剂主要企业在国际市场排名（按销量）&amp;（吨）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全球市场主要企业通用试剂销量（2023-2026）&amp;（吨）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通用试剂主要企业在国际市场占有率（按收入，2023-2026）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全球市场主要企业通用试剂销售价格（2023-2026）&amp;（元/千克）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通用试剂主要企业在中国市场占有率（按销量，2023-2026）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2025年通用试剂主要企业在中国市场排名（按销量）&amp;（吨）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中国市场主要企业通用试剂销量（2023-2026）&amp;（吨）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通用试剂主要企业在中国市场占有率（按收入，2023-2026）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全球主要厂商通用试剂总部及产地分布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全球主要厂商成立时间及通用试剂商业化日期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全球主要厂商通用试剂产品类型及应用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全球主要地区通用试剂产量增速（CAGR）：（2021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全球主要地区通用试剂产量（2021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全球主要地区通用试剂产量（2021-2026）&amp;（吨）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全球主要地区通用试剂产量（2027-2032）&amp;（吨）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全球主要地区通用试剂产量市场份额（2021-2026）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中国市场通用试剂产量、销量、进出口（2021-2026）&amp;（吨）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中国市场通用试剂产量、销量、进出口预测（2027-2032）&amp;（吨）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全球主要地区通用试剂销售收入增速：（2021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全球主要地区通用试剂销量（吨）：2021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全球主要地区通用试剂销量市场份额（2021-2026）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全球主要地区通用试剂销量（2027-2032）&amp;（吨）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全球主要地区通用试剂销量份额（2027-2032）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通用试剂生产基地、销售区域、竞争对手及市场地位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通用试剂产品规格、参数及市场应用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通用试剂销量（吨）、收入（万元）、价格（元/千克）及毛利率（2021-2026）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全球不同产品类型通用试剂销量（2021-2026）&amp;（吨）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全球不同产品类型通用试剂销量市场份额（2021-2026）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全球不同产品类型通用试剂销量预测（2027-2032）&amp;（吨）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全球市场不同产品类型通用试剂销量市场份额预测（2027-2032）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全球不同产品类型通用试剂收入（2021-2026）&amp;（万元）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全球不同产品类型通用试剂收入市场份额（2021-2026）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全球不同产品类型通用试剂收入预测（2027-2032）&amp;（万元）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全球不同产品类型通用试剂收入市场份额预测（2027-2032）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中国不同产品类型通用试剂销量（2021-2026）&amp;（吨）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中国不同产品类型通用试剂销量市场份额（2021-2026）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中国不同产品类型通用试剂销量预测（2027-2032）&amp;（吨）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全球市场不同产品类型通用试剂销量市场份额预测（2027-2032）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中国不同产品类型通用试剂收入（2021-2026）&amp;（万元）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中国不同产品类型通用试剂收入市场份额（2021-2026）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中国不同产品类型通用试剂收入预测（2027-2032）&amp;（万元）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中国不同产品类型通用试剂收入市场份额预测（2027-2032）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全球不同应用通用试剂销量（2021-2026）&amp;（吨）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全球不同应用通用试剂销量市场份额（2021-2026）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全球不同应用通用试剂销量预测（2027-2032）&amp;（吨）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全球市场不同应用通用试剂销量市场份额预测（2027-2032）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全球不同应用通用试剂收入（2021-2026）&amp;（万元）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全球不同应用通用试剂收入市场份额（2021-2026）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全球不同应用通用试剂收入预测（2027-2032）&amp;（万元）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全球不同应用通用试剂收入市场份额预测（2027-2032）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中国不同应用通用试剂销量（2021-2026）&amp;（吨）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中国不同应用通用试剂销量市场份额（2021-2026）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中国不同应用通用试剂销量预测（2027-2032）&amp;（吨）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中国市场不同应用通用试剂销量市场份额预测（2027-2032）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中国不同应用通用试剂收入（2021-2026）&amp;（万元）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中国不同应用通用试剂收入市场份额（2021-2026）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中国不同应用通用试剂收入预测（2027-2032）&amp;（万元）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中国不同应用通用试剂收入市场份额预测（2027-2032）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通用试剂行业发展趋势</w:t>
      </w:r>
      <w:r>
        <w:rPr>
          <w:rFonts w:hint="eastAsia"/>
        </w:rPr>
        <w:br/>
      </w:r>
      <w:r>
        <w:rPr>
          <w:rFonts w:hint="eastAsia"/>
        </w:rPr>
        <w:t>　　表 161： 通用试剂行业主要驱动因素</w:t>
      </w:r>
      <w:r>
        <w:rPr>
          <w:rFonts w:hint="eastAsia"/>
        </w:rPr>
        <w:br/>
      </w:r>
      <w:r>
        <w:rPr>
          <w:rFonts w:hint="eastAsia"/>
        </w:rPr>
        <w:t>　　表 162： 通用试剂行业供应链分析</w:t>
      </w:r>
      <w:r>
        <w:rPr>
          <w:rFonts w:hint="eastAsia"/>
        </w:rPr>
        <w:br/>
      </w:r>
      <w:r>
        <w:rPr>
          <w:rFonts w:hint="eastAsia"/>
        </w:rPr>
        <w:t>　　表 163： 通用试剂上游原料供应商</w:t>
      </w:r>
      <w:r>
        <w:rPr>
          <w:rFonts w:hint="eastAsia"/>
        </w:rPr>
        <w:br/>
      </w:r>
      <w:r>
        <w:rPr>
          <w:rFonts w:hint="eastAsia"/>
        </w:rPr>
        <w:t>　　表 164： 通用试剂主要地区不同应用客户分析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通用试剂典型经销商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有机试剂产品图片</w:t>
      </w:r>
      <w:r>
        <w:rPr>
          <w:rFonts w:hint="eastAsia"/>
        </w:rPr>
        <w:br/>
      </w:r>
      <w:r>
        <w:rPr>
          <w:rFonts w:hint="eastAsia"/>
        </w:rPr>
        <w:t>　　图 5： 无机试剂产品图片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全球不同应用通用试剂市场份额2025 &amp; 2032</w:t>
      </w:r>
      <w:r>
        <w:rPr>
          <w:rFonts w:hint="eastAsia"/>
        </w:rPr>
        <w:br/>
      </w:r>
      <w:r>
        <w:rPr>
          <w:rFonts w:hint="eastAsia"/>
        </w:rPr>
        <w:t>　　图 8： 政府和机构</w:t>
      </w:r>
      <w:r>
        <w:rPr>
          <w:rFonts w:hint="eastAsia"/>
        </w:rPr>
        <w:br/>
      </w:r>
      <w:r>
        <w:rPr>
          <w:rFonts w:hint="eastAsia"/>
        </w:rPr>
        <w:t>　　图 9： 学术领域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制药领域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2025年全球前五大生产商通用试剂市场份额</w:t>
      </w:r>
      <w:r>
        <w:rPr>
          <w:rFonts w:hint="eastAsia"/>
        </w:rPr>
        <w:br/>
      </w:r>
      <w:r>
        <w:rPr>
          <w:rFonts w:hint="eastAsia"/>
        </w:rPr>
        <w:t>　　图 14： 2025年全球通用试剂第一梯队、第二梯队和第三梯队厂商及市场份额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全球通用试剂产能、产量、产能利用率及发展趋势（2021-2032）&amp;（吨）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全球通用试剂产量、需求量及发展趋势（2021-2032）&amp;（吨）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全球主要地区通用试剂产量市场份额（2021-2032）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中国通用试剂产能、产量、产能利用率及发展趋势（2021-2032）&amp;（吨）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中国通用试剂产量、市场需求量及发展趋势（2021-2032）&amp;（吨）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全球通用试剂市场销售额及增长率：（2021-2032）&amp;（万元）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全球市场通用试剂市场规模：2021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全球市场通用试剂销量及增长率（2021-2032）&amp;（吨）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全球市场通用试剂价格趋势（2021-2032）&amp;（元/千克）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全球主要地区通用试剂销售收入（2021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全球主要地区通用试剂销售收入市场份额（2021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北美市场通用试剂销量及增长率（2021-2032）&amp;（吨）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北美市场通用试剂收入及增长率（2021-2032）&amp;（万元）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欧洲市场通用试剂销量及增长率（2021-2032）&amp;（吨）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欧洲市场通用试剂收入及增长率（2021-2032）&amp;（万元）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中国市场通用试剂销量及增长率（2021-2032）&amp;（吨）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中国市场通用试剂收入及增长率（2021-2032）&amp;（万元）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日本市场通用试剂销量及增长率（2021-2032）&amp;（吨）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日本市场通用试剂收入及增长率（2021-2032）&amp;（万元）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东南亚市场通用试剂销量及增长率（2021-2032）&amp;（吨）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东南亚市场通用试剂收入及增长率（2021-2032）&amp;（万元）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印度市场通用试剂销量及增长率（2021-2032）&amp;（吨）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印度市场通用试剂收入及增长率（2021-2032）&amp;（万元）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南美市场通用试剂销量及增长率（2021-2032）&amp;（吨）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南美市场通用试剂收入及增长率（2021-2032）&amp;（万元）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中东市场通用试剂销量及增长率（2021-2032）&amp;（吨）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中东市场通用试剂收入及增长率（2021-2032）&amp;（万元）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全球不同产品类型通用试剂价格走势（2021-2032）&amp;（元/千克）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全球不同应用通用试剂价格走势（2021-2032）&amp;（元/千克）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通用试剂中国企业SWOT分析</w:t>
      </w:r>
      <w:r>
        <w:rPr>
          <w:rFonts w:hint="eastAsia"/>
        </w:rPr>
        <w:br/>
      </w:r>
      <w:r>
        <w:rPr>
          <w:rFonts w:hint="eastAsia"/>
        </w:rPr>
        <w:t>　　图 45： 通用试剂产业链</w:t>
      </w:r>
      <w:r>
        <w:rPr>
          <w:rFonts w:hint="eastAsia"/>
        </w:rPr>
        <w:br/>
      </w:r>
      <w:r>
        <w:rPr>
          <w:rFonts w:hint="eastAsia"/>
        </w:rPr>
        <w:t>　　图 46： 通用试剂行业采购模式分析</w:t>
      </w:r>
      <w:r>
        <w:rPr>
          <w:rFonts w:hint="eastAsia"/>
        </w:rPr>
        <w:br/>
      </w:r>
      <w:r>
        <w:rPr>
          <w:rFonts w:hint="eastAsia"/>
        </w:rPr>
        <w:t>　　图 47： 通用试剂行业生产模式</w:t>
      </w:r>
      <w:r>
        <w:rPr>
          <w:rFonts w:hint="eastAsia"/>
        </w:rPr>
        <w:br/>
      </w:r>
      <w:r>
        <w:rPr>
          <w:rFonts w:hint="eastAsia"/>
        </w:rPr>
        <w:t>　　图 48： 通用试剂行业销售模式分析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9521151a94148" w:history="1">
        <w:r>
          <w:rPr>
            <w:rStyle w:val="Hyperlink"/>
          </w:rPr>
          <w:t>2026-2032年全球与中国通用试剂市场调研及发展前景分析报告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9521151a94148" w:history="1">
        <w:r>
          <w:rPr>
            <w:rStyle w:val="Hyperlink"/>
          </w:rPr>
          <w:t>https://www.20087.com/9/60/TongYongShiJiFaZhanXianZhuangQianJing.html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热点：标准试剂、常用试剂的使用方法及操作规程、试剂分类、实验室常用试剂、化学试剂、什么是试剂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4c41ae237468e" w:history="1">
      <w:r>
        <w:rPr>
          <w:rStyle w:val="Hyperlink"/>
        </w:rPr>
        <w:t>2026-2032年全球与中国通用试剂市场调研及发展前景分析报告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ongYongShiJiFaZhanXianZhuangQianJing.html" TargetMode="External" Id="Rcae9521151a9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ongYongShiJiFaZhanXianZhuangQianJing.html" TargetMode="External" Id="Rd7a4c41ae237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2026-01-02T03:37:22Z</dcterms:created>
  <dcterms:modified xsi:type="dcterms:W3CDTF">2026-01-02T04:37:22Z</dcterms:modified>
  <dc:subject>2026-2032年全球与中国通用试剂市场调研及发展前景分析报告</dc:subject>
  <dc:title>2026-2032年全球与中国通用试剂市场调研及发展前景分析报告</dc:title>
  <cp:keywords>2026-2032年全球与中国通用试剂市场调研及发展前景分析报告</cp:keywords>
  <dc:description>2026-2032年全球与中国通用试剂市场调研及发展前景分析报告</dc:description>
</cp:coreProperties>
</file>