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884af12094481" w:history="1">
              <w:r>
                <w:rPr>
                  <w:rStyle w:val="Hyperlink"/>
                </w:rPr>
                <w:t>中国靛蓝染料市场研究及前景分析报告（2026-2032年）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884af12094481" w:history="1">
              <w:r>
                <w:rPr>
                  <w:rStyle w:val="Hyperlink"/>
                </w:rPr>
                <w:t>中国靛蓝染料市场研究及前景分析报告（2026-2032年）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884af12094481" w:history="1">
                <w:r>
                  <w:rPr>
                    <w:rStyle w:val="Hyperlink"/>
                  </w:rPr>
                  <w:t>https://www.20087.com/9/20/DianLanRanLiaoXianZhuangYuQianJingFenXi.html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染料是历史悠久的天然还原染料，至今仍是牛仔布染色的主导色系，其独特的色泽与洗旧特性深受市场青睐。当前靛蓝染料生产以化学合成为主，采用苯胺、甲醛等原料经多步反应制得，工艺成熟但伴随高能耗与废水排放问题。近年来，环保压力推动行业探索生物法合成路径——利用工程菌株将葡萄糖等可再生资源转化为靛蓝前体，显著降低环境负荷。同时，为满足快时尚对色彩多样性的需求，靛蓝衍生物（如硫靛、溴靛蓝）及复配染色工艺也在持续开发。然而，传统还原染色工艺仍依赖连二亚硫酸钠等强还原剂，产生大量含硫废水；且天然靛蓝因提取成本高、色牢度波动大，尚未实现大规模商业化替代。</w:t>
      </w:r>
      <w:r>
        <w:rPr>
          <w:rFonts w:hint="eastAsia"/>
        </w:rPr>
        <w:br/>
      </w:r>
      <w:r>
        <w:rPr>
          <w:rFonts w:hint="eastAsia"/>
        </w:rPr>
        <w:t>　　未来，靛蓝染料产业将围绕绿色制造与功能化创新双轨并进。生物合成技术将通过代谢通路优化与连续发酵工艺提升产率，推动“生物靛蓝”在高端可持续牛仔领域的应用。染色工艺方面，电化学还原、超临界CO₂染色及酶催化体系有望替代传统高污染流程，实现近零排放。此外，智能调色技术将结合数字印花与局部染色，拓展靛蓝色系在个性化定制服装中的表现力。消费者对“清洁标签”产品的偏好，亦将促使品牌商要求供应链提供碳足迹与水耗透明度报告。具备绿色化学技术、闭环水处理系统及与纺织品牌深度协同能力的染料企业，将在全球可持续时尚价值链中赢得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884af12094481" w:history="1">
        <w:r>
          <w:rPr>
            <w:rStyle w:val="Hyperlink"/>
          </w:rPr>
          <w:t>中国靛蓝染料市场研究及前景分析报告（2026-2032年）</w:t>
        </w:r>
      </w:hyperlink>
      <w:r>
        <w:rPr>
          <w:rFonts w:hint="eastAsia"/>
        </w:rPr>
        <w:t>》基于国家统计局、行业协会等详实数据，结合全面市场调研，系统分析了靛蓝染料行业的市场规模、技术现状及未来发展方向。报告从经济环境、政策导向等角度出发，深入探讨了靛蓝染料行业发展趋势、竞争格局及重点企业的战略布局，同时对靛蓝染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按照不同产品类型，靛蓝染料主要可以分为如下几个类别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中国不同产品类型靛蓝染料增长趋势2020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按照不同制造方式，靛蓝染料主要可以分为如下几个类别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中国不同制造方式靛蓝染料增长趋势2020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缸染靛蓝</w:t>
      </w:r>
      <w:r>
        <w:rPr>
          <w:rFonts w:hint="eastAsia"/>
        </w:rPr>
        <w:br/>
      </w:r>
      <w:r>
        <w:rPr>
          <w:rFonts w:hint="eastAsia"/>
        </w:rPr>
        <w:t>　　　　1.3.3 预还原靛蓝</w:t>
      </w:r>
      <w:r>
        <w:rPr>
          <w:rFonts w:hint="eastAsia"/>
        </w:rPr>
        <w:br/>
      </w:r>
      <w:r>
        <w:rPr>
          <w:rFonts w:hint="eastAsia"/>
        </w:rPr>
        <w:t>　　1.4 按照不同等级，靛蓝染料主要可以分为如下几个类别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中国不同等级靛蓝染料增长趋势2020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牛仔布级</w:t>
      </w:r>
      <w:r>
        <w:rPr>
          <w:rFonts w:hint="eastAsia"/>
        </w:rPr>
        <w:br/>
      </w:r>
      <w:r>
        <w:rPr>
          <w:rFonts w:hint="eastAsia"/>
        </w:rPr>
        <w:t>　　　　1.4.3 纺织级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从不同应用，靛蓝染料主要包括如下几个方面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中国不同应用靛蓝染料增长趋势2020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棉布和棉纱</w:t>
      </w:r>
      <w:r>
        <w:rPr>
          <w:rFonts w:hint="eastAsia"/>
        </w:rPr>
        <w:br/>
      </w:r>
      <w:r>
        <w:rPr>
          <w:rFonts w:hint="eastAsia"/>
        </w:rPr>
        <w:t>　　　　1.5.3 其他</w:t>
      </w:r>
      <w:r>
        <w:rPr>
          <w:rFonts w:hint="eastAsia"/>
        </w:rPr>
        <w:br/>
      </w:r>
      <w:r>
        <w:rPr>
          <w:rFonts w:hint="eastAsia"/>
        </w:rPr>
        <w:t>　　1.6 中国靛蓝染料发展现状及未来趋势（2020-2032）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中国市场靛蓝染料收入及增长率（2020-2032）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中国市场靛蓝染料销量及增长率（2020-2032）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中国市场主要靛蓝染料厂商分析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中国市场主要厂商靛蓝染料销量及市场占有率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中国市场主要厂商靛蓝染料销量（2020-2025）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中国市场主要厂商靛蓝染料收入及市场占有率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中国市场主要厂商靛蓝染料收入（2020-2025）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中国市场主要厂商靛蓝染料收入市场份额（2020-2025）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2024年中国市场主要厂商靛蓝染料收入排名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中国市场主要厂商靛蓝染料价格（2020-2025）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中国市场主要厂商靛蓝染料总部及产地分布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中国市场主要厂商成立时间及靛蓝染料商业化日期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中国市场主要厂商靛蓝染料产品类型及应用</w:t>
      </w:r>
      <w:r>
        <w:rPr>
          <w:rFonts w:hint="eastAsia"/>
        </w:rPr>
        <w:br/>
      </w:r>
      <w:r>
        <w:rPr>
          <w:rFonts w:hint="eastAsia"/>
        </w:rPr>
        <w:t>　　2.7 靛蓝染料行业集中度、竞争程度分析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靛蓝染料行业集中度分析：2024年中国Top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中国市场靛蓝染料第一梯队、第二梯队和第三梯队厂商（品牌）及2024年市场份额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重点企业（1）基本信息、靛蓝染料生产基地、总部、竞争对手及市场地位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重点企业（2）基本信息、靛蓝染料生产基地、总部、竞争对手及市场地位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重点企业（3）基本信息、靛蓝染料生产基地、总部、竞争对手及市场地位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重点企业（4）基本信息、靛蓝染料生产基地、总部、竞争对手及市场地位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不同产品类型靛蓝染料分析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中国市场不同产品类型靛蓝染料销量（2020-2032）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中国市场不同产品类型靛蓝染料销量及市场份额（2020-2025）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中国市场不同产品类型靛蓝染料销量预测（2026-2032）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中国市场不同产品类型靛蓝染料规模（2020-2032）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中国市场不同产品类型靛蓝染料规模及市场份额（2020-2025）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中国市场不同产品类型靛蓝染料规模预测（2026-2032）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中国市场不同产品类型靛蓝染料价格走势（2020-2032）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不同应用靛蓝染料分析</w:t>
      </w:r>
      <w:r>
        <w:rPr>
          <w:rFonts w:hint="eastAsia"/>
        </w:rPr>
        <w:br/>
      </w:r>
      <w:r>
        <w:rPr>
          <w:rFonts w:hint="eastAsia"/>
        </w:rPr>
        <w:t>　　5.1 中国市场不同应用靛蓝染料销量（2020-2032）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中国市场不同应用靛蓝染料销量及市场份额（2020-2025）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中国市场不同应用靛蓝染料销量预测（2026-2032）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中国市场不同应用靛蓝染料规模（2020-2032）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中国市场不同应用靛蓝染料规模及市场份额（2020-2025）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中国市场不同应用靛蓝染料规模预测（2026-2032）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中国市场不同应用靛蓝染料价格走势（2020-2032）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靛蓝染料行业发展分析---发展趋势</w:t>
      </w:r>
      <w:r>
        <w:rPr>
          <w:rFonts w:hint="eastAsia"/>
        </w:rPr>
        <w:br/>
      </w:r>
      <w:r>
        <w:rPr>
          <w:rFonts w:hint="eastAsia"/>
        </w:rPr>
        <w:t>　　6.2 靛蓝染料行业发展分析---厂商壁垒</w:t>
      </w:r>
      <w:r>
        <w:rPr>
          <w:rFonts w:hint="eastAsia"/>
        </w:rPr>
        <w:br/>
      </w:r>
      <w:r>
        <w:rPr>
          <w:rFonts w:hint="eastAsia"/>
        </w:rPr>
        <w:t>　　6.3 靛蓝染料行业发展分析---驱动因素</w:t>
      </w:r>
      <w:r>
        <w:rPr>
          <w:rFonts w:hint="eastAsia"/>
        </w:rPr>
        <w:br/>
      </w:r>
      <w:r>
        <w:rPr>
          <w:rFonts w:hint="eastAsia"/>
        </w:rPr>
        <w:t>　　6.4 靛蓝染料行业发展分析---制约因素</w:t>
      </w:r>
      <w:r>
        <w:rPr>
          <w:rFonts w:hint="eastAsia"/>
        </w:rPr>
        <w:br/>
      </w:r>
      <w:r>
        <w:rPr>
          <w:rFonts w:hint="eastAsia"/>
        </w:rPr>
        <w:t>　　6.5 靛蓝染料中国企业SWOT分析</w:t>
      </w:r>
      <w:r>
        <w:rPr>
          <w:rFonts w:hint="eastAsia"/>
        </w:rPr>
        <w:br/>
      </w:r>
      <w:r>
        <w:rPr>
          <w:rFonts w:hint="eastAsia"/>
        </w:rPr>
        <w:t>　　6.6 靛蓝染料行业发展分析---行业政策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靛蓝染料行业产业链简介</w:t>
      </w:r>
      <w:r>
        <w:rPr>
          <w:rFonts w:hint="eastAsia"/>
        </w:rPr>
        <w:br/>
      </w:r>
      <w:r>
        <w:rPr>
          <w:rFonts w:hint="eastAsia"/>
        </w:rPr>
        <w:t>　　7.2 靛蓝染料产业链分析-上游</w:t>
      </w:r>
      <w:r>
        <w:rPr>
          <w:rFonts w:hint="eastAsia"/>
        </w:rPr>
        <w:br/>
      </w:r>
      <w:r>
        <w:rPr>
          <w:rFonts w:hint="eastAsia"/>
        </w:rPr>
        <w:t>　　7.3 靛蓝染料产业链分析-中游</w:t>
      </w:r>
      <w:r>
        <w:rPr>
          <w:rFonts w:hint="eastAsia"/>
        </w:rPr>
        <w:br/>
      </w:r>
      <w:r>
        <w:rPr>
          <w:rFonts w:hint="eastAsia"/>
        </w:rPr>
        <w:t>　　7.4 靛蓝染料产业链分析-下游</w:t>
      </w:r>
      <w:r>
        <w:rPr>
          <w:rFonts w:hint="eastAsia"/>
        </w:rPr>
        <w:br/>
      </w:r>
      <w:r>
        <w:rPr>
          <w:rFonts w:hint="eastAsia"/>
        </w:rPr>
        <w:t>　　7.5 靛蓝染料行业采购模式</w:t>
      </w:r>
      <w:r>
        <w:rPr>
          <w:rFonts w:hint="eastAsia"/>
        </w:rPr>
        <w:br/>
      </w:r>
      <w:r>
        <w:rPr>
          <w:rFonts w:hint="eastAsia"/>
        </w:rPr>
        <w:t>　　7.6 靛蓝染料行业生产模式</w:t>
      </w:r>
      <w:r>
        <w:rPr>
          <w:rFonts w:hint="eastAsia"/>
        </w:rPr>
        <w:br/>
      </w:r>
      <w:r>
        <w:rPr>
          <w:rFonts w:hint="eastAsia"/>
        </w:rPr>
        <w:t>　　7.7 靛蓝染料行业销售模式及销售渠道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中国本土靛蓝染料产能、产量分析</w:t>
      </w:r>
      <w:r>
        <w:rPr>
          <w:rFonts w:hint="eastAsia"/>
        </w:rPr>
        <w:br/>
      </w:r>
      <w:r>
        <w:rPr>
          <w:rFonts w:hint="eastAsia"/>
        </w:rPr>
        <w:t>　　8.1 中国靛蓝染料供需现状及预测（2020-2032）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中国靛蓝染料产能、产量、产能利用率及发展趋势（2020-2032）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中国靛蓝染料产量、市场需求量及发展趋势（2020-2032）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中国靛蓝染料进出口分析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中国市场靛蓝染料主要进口来源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中国市场靛蓝染料主要出口目的地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不同产品类型靛蓝染料市场规模2020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不同制造方式靛蓝染料市场规模2020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不同等级靛蓝染料市场规模2020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不同应用靛蓝染料市场规模2020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中国市场主要厂商靛蓝染料销量（2020-2025）&amp;（千吨）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中国市场主要厂商靛蓝染料收入（2020-2025）&amp;（万元）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中国市场主要厂商靛蓝染料收入份额（2020-2025）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2024年中国主要生产商靛蓝染料收入排名（万元）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中国市场主要厂商靛蓝染料价格（2020-2025）&amp;（元/吨）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中国市场主要厂商靛蓝染料总部及产地分布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中国市场主要厂商成立时间及靛蓝染料商业化日期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中国市场主要厂商靛蓝染料产品类型及应用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2024年中国市场靛蓝染料主要厂商市场地位（第一梯队、第二梯队和第三梯队）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靛蓝染料市场投资、并购等现状分析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靛蓝染料生产基地、总部、竞争对手及市场地位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靛蓝染料销量（千吨）、收入（万元）、价格（元/吨）及毛利率（2020-2025）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靛蓝染料生产基地、总部、竞争对手及市场地位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靛蓝染料销量（千吨）、收入（万元）、价格（元/吨）及毛利率（2020-2025）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靛蓝染料生产基地、总部、竞争对手及市场地位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靛蓝染料销量（千吨）、收入（万元）、价格（元/吨）及毛利率（2020-2025）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靛蓝染料生产基地、总部、竞争对手及市场地位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靛蓝染料销量（千吨）、收入（万元）、价格（元/吨）及毛利率（2020-2025）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中国市场不同产品类型靛蓝染料销量（2020-2025）&amp;（千吨）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中国市场不同产品类型靛蓝染料销量预测（2026-2032）&amp;（千吨）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中国市场不同产品类型靛蓝染料销量市场份额预测（2026-2032）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中国市场不同产品类型靛蓝染料规模（2020-2025）&amp;（万元）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中国市场不同产品类型靛蓝染料规模市场份额（2020-2025）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中国市场不同产品类型靛蓝染料规模预测（2026-2032）&amp;（万元）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中国市场不同产品类型靛蓝染料规模市场份额预测（2026-2032）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中国市场不同应用靛蓝染料销量（2020-2025）&amp;（千吨）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中国市场不同应用靛蓝染料销量市场份额（2020-2025）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46： 中国市场不同应用靛蓝染料销量预测（2026-2032）&amp;（千吨）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中国市场不同应用靛蓝染料销量市场份额预测（2026-2032）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中国市场不同应用靛蓝染料规模（2020-2025）&amp;（万元）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中国市场不同应用靛蓝染料规模市场份额（2020-2025）</w:t>
      </w:r>
      <w:r>
        <w:rPr>
          <w:rFonts w:hint="eastAsia"/>
        </w:rPr>
        <w:br/>
      </w:r>
      <w:r>
        <w:rPr>
          <w:rFonts w:hint="eastAsia"/>
        </w:rPr>
        <w:t>　　表 50： 中国市场不同应用靛蓝染料规模预测（2026-2032）&amp;（万元）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中国市场不同应用靛蓝染料规模市场份额预测（2026-2032）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靛蓝染料行业发展分析---发展趋势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靛蓝染料行业发展分析---厂商壁垒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靛蓝染料行业发展分析---驱动因素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靛蓝染料行业发展分析---制约因素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靛蓝染料行业相关重点政策一览</w:t>
      </w:r>
      <w:r>
        <w:rPr>
          <w:rFonts w:hint="eastAsia"/>
        </w:rPr>
        <w:br/>
      </w:r>
      <w:r>
        <w:rPr>
          <w:rFonts w:hint="eastAsia"/>
        </w:rPr>
        <w:t>　　表 57： 靛蓝染料行业供应链分析</w:t>
      </w:r>
      <w:r>
        <w:rPr>
          <w:rFonts w:hint="eastAsia"/>
        </w:rPr>
        <w:br/>
      </w:r>
      <w:r>
        <w:rPr>
          <w:rFonts w:hint="eastAsia"/>
        </w:rPr>
        <w:t>　　表 58： 靛蓝染料上游原料供应商</w:t>
      </w:r>
      <w:r>
        <w:rPr>
          <w:rFonts w:hint="eastAsia"/>
        </w:rPr>
        <w:br/>
      </w:r>
      <w:r>
        <w:rPr>
          <w:rFonts w:hint="eastAsia"/>
        </w:rPr>
        <w:t>　　表 59： 靛蓝染料行业主要下游客户</w:t>
      </w:r>
      <w:r>
        <w:rPr>
          <w:rFonts w:hint="eastAsia"/>
        </w:rPr>
        <w:br/>
      </w:r>
      <w:r>
        <w:rPr>
          <w:rFonts w:hint="eastAsia"/>
        </w:rPr>
        <w:t>　　表 60： 靛蓝染料典型经销商</w:t>
      </w:r>
      <w:r>
        <w:rPr>
          <w:rFonts w:hint="eastAsia"/>
        </w:rPr>
        <w:br/>
      </w:r>
      <w:r>
        <w:rPr>
          <w:rFonts w:hint="eastAsia"/>
        </w:rPr>
        <w:t>　　表 61： 中国靛蓝染料产量、销量、进口量及出口量（2020-2025）&amp;（千吨）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62： 中国靛蓝染料产量、销量、进口量及出口量预测（2026-2032）&amp;（千吨）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中国市场靛蓝染料主要进口来源</w:t>
      </w:r>
      <w:r>
        <w:rPr>
          <w:rFonts w:hint="eastAsia"/>
        </w:rPr>
        <w:br/>
      </w:r>
      <w:r>
        <w:rPr>
          <w:rFonts w:hint="eastAsia"/>
        </w:rPr>
        <w:t>　　表 64： 中国市场靛蓝染料主要出口目的地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靛蓝染料产品图片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中国不同产品类型靛蓝染料市场规模市场份额2024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颗粒状产品图片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中国不同制造方式靛蓝染料市场规模市场份额2024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缸染靛蓝产品图片</w:t>
      </w:r>
      <w:r>
        <w:rPr>
          <w:rFonts w:hint="eastAsia"/>
        </w:rPr>
        <w:br/>
      </w:r>
      <w:r>
        <w:rPr>
          <w:rFonts w:hint="eastAsia"/>
        </w:rPr>
        <w:t>　　图 7： 预还原靛蓝产品图片</w:t>
      </w:r>
      <w:r>
        <w:rPr>
          <w:rFonts w:hint="eastAsia"/>
        </w:rPr>
        <w:br/>
      </w:r>
      <w:r>
        <w:rPr>
          <w:rFonts w:hint="eastAsia"/>
        </w:rPr>
        <w:t>　　图 8： 中国不同等级靛蓝染料市场规模市场份额2024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牛仔布级产品图片</w:t>
      </w:r>
      <w:r>
        <w:rPr>
          <w:rFonts w:hint="eastAsia"/>
        </w:rPr>
        <w:br/>
      </w:r>
      <w:r>
        <w:rPr>
          <w:rFonts w:hint="eastAsia"/>
        </w:rPr>
        <w:t>　　图 10： 纺织级产品图片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中国不同应用靛蓝染料市场份额2024 &amp; 2032</w:t>
      </w:r>
      <w:r>
        <w:rPr>
          <w:rFonts w:hint="eastAsia"/>
        </w:rPr>
        <w:br/>
      </w:r>
      <w:r>
        <w:rPr>
          <w:rFonts w:hint="eastAsia"/>
        </w:rPr>
        <w:t>　　图 13： 棉布和棉纱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中国市场靛蓝染料市场规模，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中国市场靛蓝染料收入及增长率（2020-2032）&amp;（万元）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中国市场靛蓝染料销量及增长率（2020-2032）&amp;（千吨）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2024年中国市场主要厂商靛蓝染料销量市场份额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2024年中国市场主要厂商靛蓝染料收入市场份额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2024年中国市场前五大厂商靛蓝染料市场份额</w:t>
      </w:r>
      <w:r>
        <w:rPr>
          <w:rFonts w:hint="eastAsia"/>
        </w:rPr>
        <w:br/>
      </w:r>
      <w:r>
        <w:rPr>
          <w:rFonts w:hint="eastAsia"/>
        </w:rPr>
        <w:t>　　图 21： 2024年中国市场靛蓝染料第一梯队、第二梯队和第三梯队厂商（品牌）及市场份额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中国市场不同产品类型靛蓝染料价格走势（2020-2032）&amp;（元/吨）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中国市场不同应用靛蓝染料价格走势（2020-2032）&amp;（元/吨）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靛蓝染料中国企业SWOT分析</w:t>
      </w:r>
      <w:r>
        <w:rPr>
          <w:rFonts w:hint="eastAsia"/>
        </w:rPr>
        <w:br/>
      </w:r>
      <w:r>
        <w:rPr>
          <w:rFonts w:hint="eastAsia"/>
        </w:rPr>
        <w:t>　　图 25： 靛蓝染料产业链</w:t>
      </w:r>
      <w:r>
        <w:rPr>
          <w:rFonts w:hint="eastAsia"/>
        </w:rPr>
        <w:br/>
      </w:r>
      <w:r>
        <w:rPr>
          <w:rFonts w:hint="eastAsia"/>
        </w:rPr>
        <w:t>　　图 26： 靛蓝染料行业采购模式分析</w:t>
      </w:r>
      <w:r>
        <w:rPr>
          <w:rFonts w:hint="eastAsia"/>
        </w:rPr>
        <w:br/>
      </w:r>
      <w:r>
        <w:rPr>
          <w:rFonts w:hint="eastAsia"/>
        </w:rPr>
        <w:t>　　图 27： 靛蓝染料行业生产模式分析</w:t>
      </w:r>
      <w:r>
        <w:rPr>
          <w:rFonts w:hint="eastAsia"/>
        </w:rPr>
        <w:br/>
      </w:r>
      <w:r>
        <w:rPr>
          <w:rFonts w:hint="eastAsia"/>
        </w:rPr>
        <w:t>　　图 28： 靛蓝染料行业销售模式分析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中国靛蓝染料产能、产量、产能利用率及发展趋势（2020-2032）&amp;（千吨）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中国靛蓝染料产量、市场需求量及发展趋势（2020-2032）&amp;（千吨）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884af12094481" w:history="1">
        <w:r>
          <w:rPr>
            <w:rStyle w:val="Hyperlink"/>
          </w:rPr>
          <w:t>中国靛蓝染料市场研究及前景分析报告（2026-2032年）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884af12094481" w:history="1">
        <w:r>
          <w:rPr>
            <w:rStyle w:val="Hyperlink"/>
          </w:rPr>
          <w:t>https://www.20087.com/9/20/DianLanRanLiaoXianZhuangYuQianJingFenXi.html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靛染料的制作过程、靛蓝染料可溶于、47号蓝色染料、靛蓝染料在浓硫酸中呈什么颜色、靛蓝粉染白发是什么颜色、靛蓝染料在哪个温度下上染率是最高的、化工合成靛蓝最新工艺、靛蓝染料在浓硫酸中呈黄色绿色、靛蓝染料有两种图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45e8fadc14404" w:history="1">
      <w:r>
        <w:rPr>
          <w:rStyle w:val="Hyperlink"/>
        </w:rPr>
        <w:t>中国靛蓝染料市场研究及前景分析报告（2026-2032年）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LanRanLiaoXianZhuangYuQianJingFenXi.html" TargetMode="External" Id="R3b4884af1209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LanRanLiaoXianZhuangYuQianJingFenXi.html" TargetMode="External" Id="R97b45e8fadc1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2025-12-07T01:26:39Z</dcterms:created>
  <dcterms:modified xsi:type="dcterms:W3CDTF">2025-12-07T02:26:39Z</dcterms:modified>
  <dc:subject>中国靛蓝染料市场研究及前景分析报告（2026-2032年）</dc:subject>
  <dc:title>中国靛蓝染料市场研究及前景分析报告（2026-2032年）</dc:title>
  <cp:keywords>中国靛蓝染料市场研究及前景分析报告（2026-2032年）</cp:keywords>
  <dc:description>中国靛蓝染料市场研究及前景分析报告（2026-2032年）</dc:description>
</cp:coreProperties>
</file>