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7cac9b8004a18" w:history="1">
              <w:r>
                <w:rPr>
                  <w:rStyle w:val="Hyperlink"/>
                </w:rPr>
                <w:t>2025年版中国超材料市场现状调研与发展前景分析报告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7cac9b8004a18" w:history="1">
              <w:r>
                <w:rPr>
                  <w:rStyle w:val="Hyperlink"/>
                </w:rPr>
                <w:t>2025年版中国超材料市场现状调研与发展前景分析报告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7cac9b8004a18" w:history="1">
                <w:r>
                  <w:rPr>
                    <w:rStyle w:val="Hyperlink"/>
                  </w:rPr>
                  <w:t>https://www.20087.com/M_ShiYouHuaGong/0A/ChaoCaiLiaoShiChangDiaoYanYuQianJingYuCe.html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材料又称metamaterials，是一种具有天然材料无法实现的电磁性质的人工复合材料。近年来，超材料的研究取得了一系列突破，包括隐身斗篷、超透镜和负折射材料等，展示了其在光学、电磁学、声学等领域的巨大潜力。随着纳米技术和精密制造的进步，超材料的制备变得更加可行和经济。</w:t>
      </w:r>
      <w:r>
        <w:rPr>
          <w:rFonts w:hint="eastAsia"/>
        </w:rPr>
        <w:br/>
      </w:r>
      <w:r>
        <w:rPr>
          <w:rFonts w:hint="eastAsia"/>
        </w:rPr>
        <w:t>　　未来，超材料的应用将更加广泛和深入。在通信领域，超材料将用于开发更高效、更小型化的天线和滤波器。在能源领域，超材料可以用于提高太阳能电池的效率或设计新型的能量收集装置。在医学领域，超材料有望实现更精确的成像技术和治疗手段。同时，研究将更加注重超材料的实用性和成本效益，推动其从实验室走向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7cac9b8004a18" w:history="1">
        <w:r>
          <w:rPr>
            <w:rStyle w:val="Hyperlink"/>
          </w:rPr>
          <w:t>2025年版中国超材料市场现状调研与发展前景分析报告</w:t>
        </w:r>
      </w:hyperlink>
      <w:r>
        <w:rPr>
          <w:rFonts w:hint="eastAsia"/>
        </w:rPr>
        <w:t>》系统分析了超材料行业的现状，全面梳理了超材料市场需求、市场规模、产业链结构及价格体系，详细解读了超材料细分市场特点。报告结合权威数据，科学预测了超材料市场前景与发展趋势，客观分析了品牌竞争格局、市场集中度及重点企业的运营表现，并指出了超材料行业面临的机遇与风险。为超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超材料行业概述</w:t>
      </w:r>
      <w:r>
        <w:rPr>
          <w:rFonts w:hint="eastAsia"/>
        </w:rPr>
        <w:br/>
      </w:r>
      <w:r>
        <w:rPr>
          <w:rFonts w:hint="eastAsia"/>
        </w:rPr>
        <w:t>　　第一节 超材料产品概述</w:t>
      </w:r>
      <w:r>
        <w:rPr>
          <w:rFonts w:hint="eastAsia"/>
        </w:rPr>
        <w:br/>
      </w:r>
      <w:r>
        <w:rPr>
          <w:rFonts w:hint="eastAsia"/>
        </w:rPr>
        <w:t>　　第二节 超材料产品说明</w:t>
      </w:r>
      <w:r>
        <w:rPr>
          <w:rFonts w:hint="eastAsia"/>
        </w:rPr>
        <w:br/>
      </w:r>
      <w:r>
        <w:rPr>
          <w:rFonts w:hint="eastAsia"/>
        </w:rPr>
        <w:t>　　　　一、超材料用途</w:t>
      </w:r>
      <w:r>
        <w:rPr>
          <w:rFonts w:hint="eastAsia"/>
        </w:rPr>
        <w:br/>
      </w:r>
      <w:r>
        <w:rPr>
          <w:rFonts w:hint="eastAsia"/>
        </w:rPr>
        <w:t>　　　　二、超材料特征</w:t>
      </w:r>
      <w:r>
        <w:rPr>
          <w:rFonts w:hint="eastAsia"/>
        </w:rPr>
        <w:br/>
      </w:r>
      <w:r>
        <w:rPr>
          <w:rFonts w:hint="eastAsia"/>
        </w:rPr>
        <w:t>　　　　三、超材料分类情况</w:t>
      </w:r>
      <w:r>
        <w:rPr>
          <w:rFonts w:hint="eastAsia"/>
        </w:rPr>
        <w:br/>
      </w:r>
      <w:r>
        <w:rPr>
          <w:rFonts w:hint="eastAsia"/>
        </w:rPr>
        <w:t>　　第三节 超材料产业链分析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全球超材料行业市场概况</w:t>
      </w:r>
      <w:r>
        <w:rPr>
          <w:rFonts w:hint="eastAsia"/>
        </w:rPr>
        <w:br/>
      </w:r>
      <w:r>
        <w:rPr>
          <w:rFonts w:hint="eastAsia"/>
        </w:rPr>
        <w:t>第三章 中国超材料行业分析</w:t>
      </w:r>
      <w:r>
        <w:rPr>
          <w:rFonts w:hint="eastAsia"/>
        </w:rPr>
        <w:br/>
      </w:r>
      <w:r>
        <w:rPr>
          <w:rFonts w:hint="eastAsia"/>
        </w:rPr>
        <w:t>　　第一节 中国超材料市场存在的问题分析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中国超材料市场面临的挑战分析</w:t>
      </w:r>
      <w:r>
        <w:rPr>
          <w:rFonts w:hint="eastAsia"/>
        </w:rPr>
        <w:br/>
      </w:r>
      <w:r>
        <w:rPr>
          <w:rFonts w:hint="eastAsia"/>
        </w:rPr>
        <w:t>　　第三节 超材料行业SWOT分析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超材料重点区域分析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东北地区分析</w:t>
      </w:r>
      <w:r>
        <w:rPr>
          <w:rFonts w:hint="eastAsia"/>
        </w:rPr>
        <w:br/>
      </w:r>
      <w:r>
        <w:rPr>
          <w:rFonts w:hint="eastAsia"/>
        </w:rPr>
        <w:t>　　第五节 西北地区分析</w:t>
      </w:r>
      <w:r>
        <w:rPr>
          <w:rFonts w:hint="eastAsia"/>
        </w:rPr>
        <w:br/>
      </w:r>
      <w:r>
        <w:rPr>
          <w:rFonts w:hint="eastAsia"/>
        </w:rPr>
        <w:t>　　第六节 华中地区分析</w:t>
      </w:r>
      <w:r>
        <w:rPr>
          <w:rFonts w:hint="eastAsia"/>
        </w:rPr>
        <w:br/>
      </w:r>
      <w:r>
        <w:rPr>
          <w:rFonts w:hint="eastAsia"/>
        </w:rPr>
        <w:t>　　第七节 西南地区分析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超材料市场供需态势分析</w:t>
      </w:r>
      <w:r>
        <w:rPr>
          <w:rFonts w:hint="eastAsia"/>
        </w:rPr>
        <w:br/>
      </w:r>
      <w:r>
        <w:rPr>
          <w:rFonts w:hint="eastAsia"/>
        </w:rPr>
        <w:t>　　第一节 中国超材料市场运行情况分析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一、国内超材料产能分析</w:t>
      </w:r>
      <w:r>
        <w:rPr>
          <w:rFonts w:hint="eastAsia"/>
        </w:rPr>
        <w:br/>
      </w:r>
      <w:r>
        <w:rPr>
          <w:rFonts w:hint="eastAsia"/>
        </w:rPr>
        <w:t>　　　　二、国内超材料市场生产情况分析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三、国内超材料市场需求情况分析</w:t>
      </w:r>
      <w:r>
        <w:rPr>
          <w:rFonts w:hint="eastAsia"/>
        </w:rPr>
        <w:br/>
      </w:r>
      <w:r>
        <w:rPr>
          <w:rFonts w:hint="eastAsia"/>
        </w:rPr>
        <w:t>　　第二节 中国超材料行业市场供需平衡分析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中国超材料行业供需平衡预测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2020-2025年超材料进出口分析</w:t>
      </w:r>
      <w:r>
        <w:rPr>
          <w:rFonts w:hint="eastAsia"/>
        </w:rPr>
        <w:br/>
      </w:r>
      <w:r>
        <w:rPr>
          <w:rFonts w:hint="eastAsia"/>
        </w:rPr>
        <w:t>　　第一节 2020-2025年超材料进出口情况</w:t>
      </w:r>
      <w:r>
        <w:rPr>
          <w:rFonts w:hint="eastAsia"/>
        </w:rPr>
        <w:br/>
      </w:r>
      <w:r>
        <w:rPr>
          <w:rFonts w:hint="eastAsia"/>
        </w:rPr>
        <w:t>　　第二节 2025-2031年超材料进出口预测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中国超材料行业财务能力分析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超材料行业竞争情况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四、供货商的议价能力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国内重点超材料研究企事业机构分析</w:t>
      </w:r>
      <w:r>
        <w:rPr>
          <w:rFonts w:hint="eastAsia"/>
        </w:rPr>
        <w:br/>
      </w:r>
      <w:r>
        <w:rPr>
          <w:rFonts w:hint="eastAsia"/>
        </w:rPr>
        <w:t>　　第一节 光启高等理工研究院</w:t>
      </w:r>
      <w:r>
        <w:rPr>
          <w:rFonts w:hint="eastAsia"/>
        </w:rPr>
        <w:br/>
      </w:r>
      <w:r>
        <w:rPr>
          <w:rFonts w:hint="eastAsia"/>
        </w:rPr>
        <w:t>　　第二节 中国科学院</w:t>
      </w:r>
      <w:r>
        <w:rPr>
          <w:rFonts w:hint="eastAsia"/>
        </w:rPr>
        <w:br/>
      </w:r>
      <w:r>
        <w:rPr>
          <w:rFonts w:hint="eastAsia"/>
        </w:rPr>
        <w:t>　　第三节 深圳超材料产业联盟</w:t>
      </w:r>
      <w:r>
        <w:rPr>
          <w:rFonts w:hint="eastAsia"/>
        </w:rPr>
        <w:br/>
      </w:r>
      <w:r>
        <w:rPr>
          <w:rFonts w:hint="eastAsia"/>
        </w:rPr>
        <w:t>　　第四节 清华大学材料科学与工程系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2025-2031年超材料行业发展预测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一、2025-2031年超材料产能预测</w:t>
      </w:r>
      <w:r>
        <w:rPr>
          <w:rFonts w:hint="eastAsia"/>
        </w:rPr>
        <w:br/>
      </w:r>
      <w:r>
        <w:rPr>
          <w:rFonts w:hint="eastAsia"/>
        </w:rPr>
        <w:t>　　　　二、2025-2031年超材料行业市场容量预测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三、2025-2031年超材料进出口预测</w:t>
      </w:r>
      <w:r>
        <w:rPr>
          <w:rFonts w:hint="eastAsia"/>
        </w:rPr>
        <w:br/>
      </w:r>
      <w:r>
        <w:rPr>
          <w:rFonts w:hint="eastAsia"/>
        </w:rPr>
        <w:t>　　　　四、2025-2031年超材料竞争格局预测</w:t>
      </w:r>
      <w:r>
        <w:rPr>
          <w:rFonts w:hint="eastAsia"/>
        </w:rPr>
        <w:br/>
      </w:r>
      <w:r>
        <w:rPr>
          <w:rFonts w:hint="eastAsia"/>
        </w:rPr>
        <w:t>　　第二节 超材料产品投资机会</w:t>
      </w:r>
      <w:r>
        <w:rPr>
          <w:rFonts w:hint="eastAsia"/>
        </w:rPr>
        <w:br/>
      </w:r>
      <w:r>
        <w:rPr>
          <w:rFonts w:hint="eastAsia"/>
        </w:rPr>
        <w:t>　　第三节 超材料产品投资收益预测</w:t>
      </w:r>
      <w:r>
        <w:rPr>
          <w:rFonts w:hint="eastAsia"/>
        </w:rPr>
        <w:br/>
      </w:r>
      <w:r>
        <w:rPr>
          <w:rFonts w:hint="eastAsia"/>
        </w:rPr>
        <w:t>　　第四节 超材料产品投资热点及未来投资方向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中国超材料行业市场发展趋势预测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超材料行业的产业链结构图</w:t>
      </w:r>
      <w:r>
        <w:rPr>
          <w:rFonts w:hint="eastAsia"/>
        </w:rPr>
        <w:br/>
      </w:r>
      <w:r>
        <w:rPr>
          <w:rFonts w:hint="eastAsia"/>
        </w:rPr>
        <w:t>　　图表 3 （a）平面各向同性磁谐振结构单元</w:t>
      </w:r>
      <w:r>
        <w:rPr>
          <w:rFonts w:hint="eastAsia"/>
        </w:rPr>
        <w:br/>
      </w:r>
      <w:r>
        <w:rPr>
          <w:rFonts w:hint="eastAsia"/>
        </w:rPr>
        <w:t>　　图表 4 （b）各向同性左手材料结构单元</w:t>
      </w:r>
      <w:r>
        <w:rPr>
          <w:rFonts w:hint="eastAsia"/>
        </w:rPr>
        <w:br/>
      </w:r>
      <w:r>
        <w:rPr>
          <w:rFonts w:hint="eastAsia"/>
        </w:rPr>
        <w:t>　　图表 5 具有负 ε 和负 μ 的左手材料</w:t>
      </w:r>
      <w:r>
        <w:rPr>
          <w:rFonts w:hint="eastAsia"/>
        </w:rPr>
        <w:br/>
      </w:r>
      <w:r>
        <w:rPr>
          <w:rFonts w:hint="eastAsia"/>
        </w:rPr>
        <w:t>　　图表 6 三种光子晶体结构</w:t>
      </w:r>
      <w:r>
        <w:rPr>
          <w:rFonts w:hint="eastAsia"/>
        </w:rPr>
        <w:br/>
      </w:r>
      <w:r>
        <w:rPr>
          <w:rFonts w:hint="eastAsia"/>
        </w:rPr>
        <w:t>　　图表 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2020-2025年华北地区超材料行业销售收入及增长情况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2020-2025年华东地区超材料行业销售收入及增长情况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2020-2025年华南地区超材料行业销售收入及增长情况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2020-2025年东北地区超材料行业销售收入及增长情况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2020-2025年西北地区超材料行业销售收入及增长情况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2020-2025年华中地区超材料行业销售收入及增长情况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2020-2025年西南地区超材料行业销售收入及增长情况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2020-2025年我国超材料行业资产合计及增长情况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2020-2025年我国超材料行业资产合计及增长对比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2020-2025年我国超材料行业工业总产值及增长情况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2020-2025年我国超材料行业工业总产值及增长对比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2020-2025年我国超材料行业销售收入及增长情况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2020-2025年我国超材料行业销售收入及增长对比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深圳光启高等理工研究院RF天线应用模拟平台</w:t>
      </w:r>
      <w:r>
        <w:rPr>
          <w:rFonts w:hint="eastAsia"/>
        </w:rPr>
        <w:br/>
      </w:r>
      <w:r>
        <w:rPr>
          <w:rFonts w:hint="eastAsia"/>
        </w:rPr>
        <w:t>　　图表 28 2020-2025年我国超材料行业从业人员</w:t>
      </w:r>
      <w:r>
        <w:rPr>
          <w:rFonts w:hint="eastAsia"/>
        </w:rPr>
        <w:br/>
      </w:r>
      <w:r>
        <w:rPr>
          <w:rFonts w:hint="eastAsia"/>
        </w:rPr>
        <w:t>　　图表 29 2020-2025年我国超材料行业资产合计及增长情况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2020-2025年我国超材料行业销售收入及增长情况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2020-2025年我国超材料行业利润总额及增长情况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2020-2025年我国超材料行业利润总额及增长对比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33 超材料行业环境“波特五力”分析模型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34 2025-2031年我国超材料行业资产合计预测图</w:t>
      </w:r>
      <w:r>
        <w:rPr>
          <w:rFonts w:hint="eastAsia"/>
        </w:rPr>
        <w:br/>
      </w:r>
      <w:r>
        <w:rPr>
          <w:rFonts w:hint="eastAsia"/>
        </w:rPr>
        <w:t>　　图表 35 2025-2031年我国超材料行业销售收入预测图</w:t>
      </w:r>
      <w:r>
        <w:rPr>
          <w:rFonts w:hint="eastAsia"/>
        </w:rPr>
        <w:br/>
      </w:r>
      <w:r>
        <w:rPr>
          <w:rFonts w:hint="eastAsia"/>
        </w:rPr>
        <w:t>　　图表 36 2025-2031年超材料行业投资方向预测</w:t>
      </w:r>
      <w:r>
        <w:rPr>
          <w:rFonts w:hint="eastAsia"/>
        </w:rPr>
        <w:br/>
      </w:r>
      <w:r>
        <w:rPr>
          <w:rFonts w:hint="eastAsia"/>
        </w:rPr>
        <w:t>　　图表 37 三层式超材料完美吸收器基本结构</w:t>
      </w:r>
      <w:r>
        <w:rPr>
          <w:rFonts w:hint="eastAsia"/>
        </w:rPr>
        <w:br/>
      </w:r>
      <w:r>
        <w:rPr>
          <w:rFonts w:hint="eastAsia"/>
        </w:rPr>
        <w:t>　　图表 38 超材料吸收器传输线模型</w:t>
      </w:r>
      <w:r>
        <w:rPr>
          <w:rFonts w:hint="eastAsia"/>
        </w:rPr>
        <w:br/>
      </w:r>
      <w:r>
        <w:rPr>
          <w:rFonts w:hint="eastAsia"/>
        </w:rPr>
        <w:t>　　图表 39 2025-2031年我国超材料行业利润总额预测图</w:t>
      </w:r>
      <w:r>
        <w:rPr>
          <w:rFonts w:hint="eastAsia"/>
        </w:rPr>
        <w:br/>
      </w:r>
      <w:r>
        <w:rPr>
          <w:rFonts w:hint="eastAsia"/>
        </w:rPr>
        <w:t>　　图表 40 普通微带天线辐射机理</w:t>
      </w:r>
      <w:r>
        <w:rPr>
          <w:rFonts w:hint="eastAsia"/>
        </w:rPr>
        <w:br/>
      </w:r>
      <w:r>
        <w:rPr>
          <w:rFonts w:hint="eastAsia"/>
        </w:rPr>
        <w:t>　　图表 41 具有 LHM 覆层的微带天线辐射机理</w:t>
      </w:r>
      <w:r>
        <w:rPr>
          <w:rFonts w:hint="eastAsia"/>
        </w:rPr>
        <w:br/>
      </w:r>
      <w:r>
        <w:rPr>
          <w:rFonts w:hint="eastAsia"/>
        </w:rPr>
        <w:t>　　图表 42 PBG 加载前后波导端头缝隙相控阵的阵中单元 H 面方向图特性比较</w:t>
      </w:r>
      <w:r>
        <w:rPr>
          <w:rFonts w:hint="eastAsia"/>
        </w:rPr>
        <w:br/>
      </w:r>
      <w:r>
        <w:rPr>
          <w:rFonts w:hint="eastAsia"/>
        </w:rPr>
        <w:t>　　图表 43 普通材料漫反射</w:t>
      </w:r>
      <w:r>
        <w:rPr>
          <w:rFonts w:hint="eastAsia"/>
        </w:rPr>
        <w:br/>
      </w:r>
      <w:r>
        <w:rPr>
          <w:rFonts w:hint="eastAsia"/>
        </w:rPr>
        <w:t>　　图表 44 超材料改变雷达电磁波回波特性</w:t>
      </w:r>
      <w:r>
        <w:rPr>
          <w:rFonts w:hint="eastAsia"/>
        </w:rPr>
        <w:br/>
      </w:r>
      <w:r>
        <w:rPr>
          <w:rFonts w:hint="eastAsia"/>
        </w:rPr>
        <w:t>　　图表 45 超材料项目投资注意事项图</w:t>
      </w:r>
      <w:r>
        <w:rPr>
          <w:rFonts w:hint="eastAsia"/>
        </w:rPr>
        <w:br/>
      </w:r>
      <w:r>
        <w:rPr>
          <w:rFonts w:hint="eastAsia"/>
        </w:rPr>
        <w:t>　　表格 1 2020-2025年华北地区超材料行业盈利能力表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2020-2025年华东地区超材料行业盈利能力表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2020-2025年华南地区超材料行业盈利能力表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2020-2025年东北地区超材料行业盈利能力表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2020-2025年西北地区超材料行业盈利能力表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2020-2025年华中地区超材料行业盈利能力表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2020-2025年西南地区超材料行业盈利能力表</w:t>
      </w:r>
      <w:r>
        <w:rPr>
          <w:rFonts w:hint="eastAsia"/>
        </w:rPr>
        <w:br/>
      </w:r>
      <w:r>
        <w:rPr>
          <w:rFonts w:hint="eastAsia"/>
        </w:rPr>
        <w:t>　　表格 8 2025-2031年我国超材料行业资产合计预测结果</w:t>
      </w:r>
      <w:r>
        <w:rPr>
          <w:rFonts w:hint="eastAsia"/>
        </w:rPr>
        <w:br/>
      </w:r>
      <w:r>
        <w:rPr>
          <w:rFonts w:hint="eastAsia"/>
        </w:rPr>
        <w:t>　　表格 9 2025-2031年我国超材料行业销售收入预测结果</w:t>
      </w:r>
      <w:r>
        <w:rPr>
          <w:rFonts w:hint="eastAsia"/>
        </w:rPr>
        <w:br/>
      </w:r>
      <w:r>
        <w:rPr>
          <w:rFonts w:hint="eastAsia"/>
        </w:rPr>
        <w:t>　　表格 10 2025-2031年我国超材料行业利润总额预测结果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7cac9b8004a18" w:history="1">
        <w:r>
          <w:rPr>
            <w:rStyle w:val="Hyperlink"/>
          </w:rPr>
          <w:t>2025年版中国超材料市场现状调研与发展前景分析报告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7cac9b8004a18" w:history="1">
        <w:r>
          <w:rPr>
            <w:rStyle w:val="Hyperlink"/>
          </w:rPr>
          <w:t>https://www.20087.com/M_ShiYouHuaGong/0A/ChaoCaiLiaoShiChangDiaoYanYuQianJingYuCe.html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热点：超材料未来发展前景、超材料是什么、超材料隐身技术、超材料天线、中国超材料世界领先、超材料大会、超材料超表面、超材料隐身概念股龙头、超材料应用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32f7620684423" w:history="1">
      <w:r>
        <w:rPr>
          <w:rStyle w:val="Hyperlink"/>
        </w:rPr>
        <w:t>2025年版中国超材料市场现状调研与发展前景分析报告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ChaoCaiLiaoShiChangDiaoYanYuQianJingYuCe.html" TargetMode="External" Id="Rc807cac9b800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ChaoCaiLiaoShiChangDiaoYanYuQianJingYuCe.html" TargetMode="External" Id="R26732f762068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2025-03-07T04:53:00Z</dcterms:created>
  <dcterms:modified xsi:type="dcterms:W3CDTF">2025-03-07T05:53:00Z</dcterms:modified>
  <dc:subject>2025年版中国超材料市场现状调研与发展前景分析报告</dc:subject>
  <dc:title>2025年版中国超材料市场现状调研与发展前景分析报告</dc:title>
  <cp:keywords>2025年版中国超材料市场现状调研与发展前景分析报告</cp:keywords>
  <dc:description>2025年版中国超材料市场现状调研与发展前景分析报告</dc:description>
</cp:coreProperties>
</file>