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442eac4934ccd" w:history="1">
              <w:r>
                <w:rPr>
                  <w:rStyle w:val="Hyperlink"/>
                </w:rPr>
                <w:t>中国高温硅橡胶行业现状调研及发展趋势分析报告（2025-2031年）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442eac4934ccd" w:history="1">
              <w:r>
                <w:rPr>
                  <w:rStyle w:val="Hyperlink"/>
                </w:rPr>
                <w:t>中国高温硅橡胶行业现状调研及发展趋势分析报告（2025-2031年）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442eac4934ccd" w:history="1">
                <w:r>
                  <w:rPr>
                    <w:rStyle w:val="Hyperlink"/>
                  </w:rPr>
                  <w:t>https://www.20087.com/M_ShiYouHuaGong/0A/GaoWenGuiXiangJiaoWeiLaiFaZhanQuShiYuCe.html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因其优异的耐热性和耐候性，在航空航天、汽车、电子等行业有着广泛应用。目前，随着高性能材料需求的增加，高温硅橡胶正朝着更高耐温性、更好机械性能和更长使用寿命的方向发展。同时，环保和可持续性成为行业关注的重点，推动企业研发可回收和生物降解的高温硅橡胶产品。</w:t>
      </w:r>
      <w:r>
        <w:rPr>
          <w:rFonts w:hint="eastAsia"/>
        </w:rPr>
        <w:br/>
      </w:r>
      <w:r>
        <w:rPr>
          <w:rFonts w:hint="eastAsia"/>
        </w:rPr>
        <w:t>　　未来，高温硅橡胶将更加注重多功能性和可持续性。通过材料科学的创新，高温硅橡胶将集成更多功能，如导电性、自修复性和生物相容性，拓宽其在医疗、可穿戴设备等领域的应用。同时，通过循环经济理念的融入，高温硅橡胶的回收和再利用技术将得到发展，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442eac4934ccd" w:history="1">
        <w:r>
          <w:rPr>
            <w:rStyle w:val="Hyperlink"/>
          </w:rPr>
          <w:t>中国高温硅橡胶行业现状调研及发展趋势分析报告（2025-2031年）</w:t>
        </w:r>
      </w:hyperlink>
      <w:r>
        <w:rPr>
          <w:rFonts w:hint="eastAsia"/>
        </w:rPr>
        <w:t>》系统分析了高温硅橡胶行业的市场规模、需求动态及价格趋势，并深入探讨了高温硅橡胶产业链结构的变化与发展。报告详细解读了高温硅橡胶行业现状，科学预测了未来市场前景与发展趋势，同时对高温硅橡胶细分市场的竞争格局进行了全面评估，重点关注领先企业的竞争实力、市场集中度及品牌影响力。结合高温硅橡胶技术现状与未来方向，报告揭示了高温硅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高温硅橡胶主要概念及政策环境</w:t>
      </w:r>
      <w:r>
        <w:rPr>
          <w:rFonts w:hint="eastAsia"/>
        </w:rPr>
        <w:br/>
      </w:r>
      <w:r>
        <w:rPr>
          <w:rFonts w:hint="eastAsia"/>
        </w:rPr>
        <w:t>　　第一节 高温硅橡胶定义及用途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t>　　第三节 行业管理体制与政策环境分析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2025年中国高温硅橡胶行业市场发展环境分析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2025年中国高温硅橡胶行业政策环境分析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2025年中国高温硅橡胶行业社会环境分析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2025年中国高温硅橡胶行业技术环境分析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2025年中国高温硅橡胶行业基本面分析</w:t>
      </w:r>
      <w:r>
        <w:rPr>
          <w:rFonts w:hint="eastAsia"/>
        </w:rPr>
        <w:br/>
      </w:r>
      <w:r>
        <w:rPr>
          <w:rFonts w:hint="eastAsia"/>
        </w:rPr>
        <w:t>　　第一节 高温硅橡胶行业进入壁垒分析</w:t>
      </w:r>
      <w:r>
        <w:rPr>
          <w:rFonts w:hint="eastAsia"/>
        </w:rPr>
        <w:br/>
      </w:r>
      <w:r>
        <w:rPr>
          <w:rFonts w:hint="eastAsia"/>
        </w:rPr>
        <w:t>　　第二节 高温硅橡胶行业技术水平分析</w:t>
      </w:r>
      <w:r>
        <w:rPr>
          <w:rFonts w:hint="eastAsia"/>
        </w:rPr>
        <w:br/>
      </w:r>
      <w:r>
        <w:rPr>
          <w:rFonts w:hint="eastAsia"/>
        </w:rPr>
        <w:t>　　第三节 高温硅橡胶行业竞争情况分析</w:t>
      </w:r>
      <w:r>
        <w:rPr>
          <w:rFonts w:hint="eastAsia"/>
        </w:rPr>
        <w:br/>
      </w:r>
      <w:r>
        <w:rPr>
          <w:rFonts w:hint="eastAsia"/>
        </w:rPr>
        <w:t>　　第四节 高温硅橡胶行业集中度分析</w:t>
      </w:r>
      <w:r>
        <w:rPr>
          <w:rFonts w:hint="eastAsia"/>
        </w:rPr>
        <w:br/>
      </w:r>
      <w:r>
        <w:rPr>
          <w:rFonts w:hint="eastAsia"/>
        </w:rPr>
        <w:t>　　第五节 高温硅橡胶行业生命周期分析</w:t>
      </w:r>
      <w:r>
        <w:rPr>
          <w:rFonts w:hint="eastAsia"/>
        </w:rPr>
        <w:br/>
      </w:r>
      <w:r>
        <w:rPr>
          <w:rFonts w:hint="eastAsia"/>
        </w:rPr>
        <w:t>　　第六节 高温硅橡胶行业SWOT分析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2025年中国有机硅行业定义及基本发展情况</w:t>
      </w:r>
      <w:r>
        <w:rPr>
          <w:rFonts w:hint="eastAsia"/>
        </w:rPr>
        <w:br/>
      </w:r>
      <w:r>
        <w:rPr>
          <w:rFonts w:hint="eastAsia"/>
        </w:rPr>
        <w:t>　　第一节 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二、中国有机硅行业发展所处阶段和呈现的主要特征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三、中国有机硅行业景气周期分析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中国有机硅产业链分析</w:t>
      </w:r>
      <w:r>
        <w:rPr>
          <w:rFonts w:hint="eastAsia"/>
        </w:rPr>
        <w:br/>
      </w:r>
      <w:r>
        <w:rPr>
          <w:rFonts w:hint="eastAsia"/>
        </w:rPr>
        <w:t>　　　　一、中国有机硅产品构成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二、目前中国有机硅产业链特点分析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（一）硅橡胶应用和发展状况</w:t>
      </w:r>
      <w:r>
        <w:rPr>
          <w:rFonts w:hint="eastAsia"/>
        </w:rPr>
        <w:br/>
      </w:r>
      <w:r>
        <w:rPr>
          <w:rFonts w:hint="eastAsia"/>
        </w:rPr>
        <w:t>　　　　　　（二）硅油的应用和发展状况</w:t>
      </w:r>
      <w:r>
        <w:rPr>
          <w:rFonts w:hint="eastAsia"/>
        </w:rPr>
        <w:br/>
      </w:r>
      <w:r>
        <w:rPr>
          <w:rFonts w:hint="eastAsia"/>
        </w:rPr>
        <w:t>　　　　　　（三）硅树脂应用和发展状况</w:t>
      </w:r>
      <w:r>
        <w:rPr>
          <w:rFonts w:hint="eastAsia"/>
        </w:rPr>
        <w:br/>
      </w:r>
      <w:r>
        <w:rPr>
          <w:rFonts w:hint="eastAsia"/>
        </w:rPr>
        <w:t>　　　　　　（四）硅烷偶联剂应用和发展状况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</w:t>
      </w:r>
      <w:r>
        <w:rPr>
          <w:rFonts w:hint="eastAsia"/>
        </w:rPr>
        <w:br/>
      </w:r>
      <w:r>
        <w:rPr>
          <w:rFonts w:hint="eastAsia"/>
        </w:rPr>
        <w:t>　　　　三、全球有机硅需求保持％-％的增速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（一）美国硅油下游需求构成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（二）日本硅橡胶下游需求构成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（三）美国硅树脂下游需求构成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中国聚硅氧烷产品供求态势分析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一、中国聚硅氧烷表观消费量及增长率</w:t>
      </w:r>
      <w:r>
        <w:rPr>
          <w:rFonts w:hint="eastAsia"/>
        </w:rPr>
        <w:br/>
      </w:r>
      <w:r>
        <w:rPr>
          <w:rFonts w:hint="eastAsia"/>
        </w:rPr>
        <w:t>　　　　二、中国聚硅氧烷产量及增长情况</w:t>
      </w:r>
      <w:r>
        <w:rPr>
          <w:rFonts w:hint="eastAsia"/>
        </w:rPr>
        <w:br/>
      </w:r>
      <w:r>
        <w:rPr>
          <w:rFonts w:hint="eastAsia"/>
        </w:rPr>
        <w:t>　　　　三、中国聚硅氧烷自给率和供需缺口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四、中国聚硅氧烷不同需求增速下的供需缺口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2025年中国高温硅橡胶生产及市场分析</w:t>
      </w:r>
      <w:r>
        <w:rPr>
          <w:rFonts w:hint="eastAsia"/>
        </w:rPr>
        <w:br/>
      </w:r>
      <w:r>
        <w:rPr>
          <w:rFonts w:hint="eastAsia"/>
        </w:rPr>
        <w:t>　　第一节 高温硅橡胶市场分析</w:t>
      </w:r>
      <w:r>
        <w:rPr>
          <w:rFonts w:hint="eastAsia"/>
        </w:rPr>
        <w:br/>
      </w:r>
      <w:r>
        <w:rPr>
          <w:rFonts w:hint="eastAsia"/>
        </w:rPr>
        <w:t>　　第二节 高温硅橡胶供需分析</w:t>
      </w:r>
      <w:r>
        <w:rPr>
          <w:rFonts w:hint="eastAsia"/>
        </w:rPr>
        <w:br/>
      </w:r>
      <w:r>
        <w:rPr>
          <w:rFonts w:hint="eastAsia"/>
        </w:rPr>
        <w:t>　　第三节 行业产能扩张情况</w:t>
      </w:r>
      <w:r>
        <w:rPr>
          <w:rFonts w:hint="eastAsia"/>
        </w:rPr>
        <w:br/>
      </w:r>
      <w:r>
        <w:rPr>
          <w:rFonts w:hint="eastAsia"/>
        </w:rPr>
        <w:t>　　第四节 高温硅橡胶供需平衡预测</w:t>
      </w:r>
      <w:r>
        <w:rPr>
          <w:rFonts w:hint="eastAsia"/>
        </w:rPr>
        <w:br/>
      </w:r>
      <w:r>
        <w:rPr>
          <w:rFonts w:hint="eastAsia"/>
        </w:rPr>
        <w:t>　　第五节 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一、高温硅橡胶行业利润水平变动情况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2025年中国高温硅橡胶上下游产业链分析</w:t>
      </w:r>
      <w:r>
        <w:rPr>
          <w:rFonts w:hint="eastAsia"/>
        </w:rPr>
        <w:br/>
      </w:r>
      <w:r>
        <w:rPr>
          <w:rFonts w:hint="eastAsia"/>
        </w:rPr>
        <w:t>　　第一节 主要上游供应情况分析及预测</w:t>
      </w:r>
      <w:r>
        <w:rPr>
          <w:rFonts w:hint="eastAsia"/>
        </w:rPr>
        <w:br/>
      </w:r>
      <w:r>
        <w:rPr>
          <w:rFonts w:hint="eastAsia"/>
        </w:rPr>
        <w:t>　　第二节 主要下游行业需求情况及预测</w:t>
      </w:r>
      <w:r>
        <w:rPr>
          <w:rFonts w:hint="eastAsia"/>
        </w:rPr>
        <w:br/>
      </w:r>
      <w:r>
        <w:rPr>
          <w:rFonts w:hint="eastAsia"/>
        </w:rPr>
        <w:t>　　　　一、按键领域高温硅橡胶需求情况及2025-2031年需求预测</w:t>
      </w:r>
      <w:r>
        <w:rPr>
          <w:rFonts w:hint="eastAsia"/>
        </w:rPr>
        <w:br/>
      </w:r>
      <w:r>
        <w:rPr>
          <w:rFonts w:hint="eastAsia"/>
        </w:rPr>
        <w:t>　　　　二、电子电器用绝缘子领域高温硅橡胶需求情况及2025-2031年需求预测</w:t>
      </w:r>
      <w:r>
        <w:rPr>
          <w:rFonts w:hint="eastAsia"/>
        </w:rPr>
        <w:br/>
      </w:r>
      <w:r>
        <w:rPr>
          <w:rFonts w:hint="eastAsia"/>
        </w:rPr>
        <w:t>　　　　三、电线电缆领域高温硅橡胶需求情况及2025-2031年需求预测</w:t>
      </w:r>
      <w:r>
        <w:rPr>
          <w:rFonts w:hint="eastAsia"/>
        </w:rPr>
        <w:br/>
      </w:r>
      <w:r>
        <w:rPr>
          <w:rFonts w:hint="eastAsia"/>
        </w:rPr>
        <w:t>　　　　四、其他领域高温硅橡胶需求情况及2025-2031年需求预测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2025年中国高温硅橡胶行业重点企业分析</w:t>
      </w:r>
      <w:r>
        <w:rPr>
          <w:rFonts w:hint="eastAsia"/>
        </w:rPr>
        <w:br/>
      </w:r>
      <w:r>
        <w:rPr>
          <w:rFonts w:hint="eastAsia"/>
        </w:rPr>
        <w:t>　　第一节 宏达新材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深圳天玉高分子材料有限公司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二、镇江环太硅胶有限公司</w:t>
      </w:r>
      <w:r>
        <w:rPr>
          <w:rFonts w:hint="eastAsia"/>
        </w:rPr>
        <w:br/>
      </w:r>
      <w:r>
        <w:rPr>
          <w:rFonts w:hint="eastAsia"/>
        </w:rPr>
        <w:t>　　　　三、深圳通用</w:t>
      </w:r>
      <w:r>
        <w:rPr>
          <w:rFonts w:hint="eastAsia"/>
        </w:rPr>
        <w:br/>
      </w:r>
      <w:r>
        <w:rPr>
          <w:rFonts w:hint="eastAsia"/>
        </w:rPr>
        <w:t>　　　　四、东莞南泰绝缘材料有限公司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[~中~智林~]防范措施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宏达新材主要经济指标走势图</w:t>
      </w:r>
      <w:r>
        <w:rPr>
          <w:rFonts w:hint="eastAsia"/>
        </w:rPr>
        <w:br/>
      </w:r>
      <w:r>
        <w:rPr>
          <w:rFonts w:hint="eastAsia"/>
        </w:rPr>
        <w:t>　　图表 宏达新材经营收入走势图</w:t>
      </w:r>
      <w:r>
        <w:rPr>
          <w:rFonts w:hint="eastAsia"/>
        </w:rPr>
        <w:br/>
      </w:r>
      <w:r>
        <w:rPr>
          <w:rFonts w:hint="eastAsia"/>
        </w:rPr>
        <w:t>　　图表 宏达新材盈利指标走势图</w:t>
      </w:r>
      <w:r>
        <w:rPr>
          <w:rFonts w:hint="eastAsia"/>
        </w:rPr>
        <w:br/>
      </w:r>
      <w:r>
        <w:rPr>
          <w:rFonts w:hint="eastAsia"/>
        </w:rPr>
        <w:t>　　图表 宏达新材负债情况图</w:t>
      </w:r>
      <w:r>
        <w:rPr>
          <w:rFonts w:hint="eastAsia"/>
        </w:rPr>
        <w:br/>
      </w:r>
      <w:r>
        <w:rPr>
          <w:rFonts w:hint="eastAsia"/>
        </w:rPr>
        <w:t>　　图表 宏达新材负债指标走势图</w:t>
      </w:r>
      <w:r>
        <w:rPr>
          <w:rFonts w:hint="eastAsia"/>
        </w:rPr>
        <w:br/>
      </w:r>
      <w:r>
        <w:rPr>
          <w:rFonts w:hint="eastAsia"/>
        </w:rPr>
        <w:t>　　图表 宏达新材运营能力指标走势图</w:t>
      </w:r>
      <w:r>
        <w:rPr>
          <w:rFonts w:hint="eastAsia"/>
        </w:rPr>
        <w:br/>
      </w:r>
      <w:r>
        <w:rPr>
          <w:rFonts w:hint="eastAsia"/>
        </w:rPr>
        <w:t>　　图表 宏达新材成长能力指标走势图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442eac4934ccd" w:history="1">
        <w:r>
          <w:rPr>
            <w:rStyle w:val="Hyperlink"/>
          </w:rPr>
          <w:t>中国高温硅橡胶行业现状调研及发展趋势分析报告（2025-2031年）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442eac4934ccd" w:history="1">
        <w:r>
          <w:rPr>
            <w:rStyle w:val="Hyperlink"/>
          </w:rPr>
          <w:t>https://www.20087.com/M_ShiYouHuaGong/0A/GaoWenGuiXiangJiaoWeiLaiFaZhanQuShiYuCe.html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2cdc16c5341bb" w:history="1">
      <w:r>
        <w:rPr>
          <w:rStyle w:val="Hyperlink"/>
        </w:rPr>
        <w:t>中国高温硅橡胶行业现状调研及发展趋势分析报告（2025-2031年）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GaoWenGuiXiangJiaoWeiLaiFaZhanQuShiYuCe.html" TargetMode="External" Id="R32c442eac493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GaoWenGuiXiangJiaoWeiLaiFaZhanQuShiYuCe.html" TargetMode="External" Id="R9a92cdc16c53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2025-06-15T00:19:00Z</dcterms:created>
  <dcterms:modified xsi:type="dcterms:W3CDTF">2025-06-15T01:19:00Z</dcterms:modified>
  <dc:subject>中国高温硅橡胶行业现状调研及发展趋势分析报告（2025-2031年）</dc:subject>
  <dc:title>中国高温硅橡胶行业现状调研及发展趋势分析报告（2025-2031年）</dc:title>
  <cp:keywords>中国高温硅橡胶行业现状调研及发展趋势分析报告（2025-2031年）</cp:keywords>
  <dc:description>中国高温硅橡胶行业现状调研及发展趋势分析报告（2025-2031年）</dc:description>
</cp:coreProperties>
</file>