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2bf64b92243f0" w:history="1">
              <w:r>
                <w:rPr>
                  <w:rStyle w:val="Hyperlink"/>
                </w:rPr>
                <w:t>2025-2031年中国激光打线仪市场分析及发展趋势研究报告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2bf64b92243f0" w:history="1">
              <w:r>
                <w:rPr>
                  <w:rStyle w:val="Hyperlink"/>
                </w:rPr>
                <w:t>2025-2031年中国激光打线仪市场分析及发展趋势研究报告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2bf64b92243f0" w:history="1">
                <w:r>
                  <w:rPr>
                    <w:rStyle w:val="Hyperlink"/>
                  </w:rPr>
                  <w:t>https://www.20087.com/A/00/JiGuangDaXianYiShiChangDiaoChaBaoGao.html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线仪是一种用于建筑、装修和土木工程的测量工具，能够投射出精确的激光线，帮助工人进行水平和垂直定位。随着激光技术的进步，现代激光打线仪不仅具有更高的精度和更远的射程，还具备了自动校准、多线模式和数字显示等功能，提高了工作效率和便利性。同时，防尘防水设计和坚固的外壳，使得激光打线仪能够在恶劣的工况下持续工作。</w:t>
      </w:r>
      <w:r>
        <w:rPr>
          <w:rFonts w:hint="eastAsia"/>
        </w:rPr>
        <w:br/>
      </w:r>
      <w:r>
        <w:rPr>
          <w:rFonts w:hint="eastAsia"/>
        </w:rPr>
        <w:t>　　未来，激光打线仪将更加集成化和智能化。通过与智能手机和平板电脑的连接，可以实现远程控制和数据传输，便于现场管理和记录。同时，增强现实(AR)技术的应用，将使激光打线仪能够与数字蓝图和3D模型无缝对接，提供直观的可视化指导，提高施工精度。此外，随着物联网(IoT)的发展，激光打线仪将与其他工地设备联网，实现智能工地的全面信息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2bf64b92243f0" w:history="1">
        <w:r>
          <w:rPr>
            <w:rStyle w:val="Hyperlink"/>
          </w:rPr>
          <w:t>2025-2031年中国激光打线仪市场分析及发展趋势研究报告</w:t>
        </w:r>
      </w:hyperlink>
      <w:r>
        <w:rPr>
          <w:rFonts w:hint="eastAsia"/>
        </w:rPr>
        <w:t>》依托权威机构及相关协会的数据资料，全面解析了激光打线仪行业现状、市场需求及市场规模，系统梳理了激光打线仪产业链结构、价格趋势及各细分市场动态。报告对激光打线仪市场前景与发展趋势进行了科学预测，重点分析了品牌竞争格局、市场集中度及主要企业的经营表现。同时，通过SWOT分析揭示了激光打线仪行业面临的机遇与风险，为激光打线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激光打线仪行业概述</w:t>
      </w:r>
      <w:r>
        <w:rPr>
          <w:rFonts w:hint="eastAsia"/>
        </w:rPr>
        <w:br/>
      </w:r>
      <w:r>
        <w:rPr>
          <w:rFonts w:hint="eastAsia"/>
        </w:rPr>
        <w:t>　　第一节 激光打线仪行业界定</w:t>
      </w:r>
      <w:r>
        <w:rPr>
          <w:rFonts w:hint="eastAsia"/>
        </w:rPr>
        <w:br/>
      </w:r>
      <w:r>
        <w:rPr>
          <w:rFonts w:hint="eastAsia"/>
        </w:rPr>
        <w:t>　　第二节 激光打线仪行业发展历程</w:t>
      </w:r>
      <w:r>
        <w:rPr>
          <w:rFonts w:hint="eastAsia"/>
        </w:rPr>
        <w:br/>
      </w:r>
      <w:r>
        <w:rPr>
          <w:rFonts w:hint="eastAsia"/>
        </w:rPr>
        <w:t>　　第三节 激光打线仪产业链分析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二、激光打线仪产业链模型分析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2024-2025年中国激光打线仪行业发展环境分析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激光打线仪行业经济环境分析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激光打线仪行业政策环境分析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一、激光打线仪行业政策影响分析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二、相关激光打线仪行业标准分析</w:t>
      </w:r>
      <w:r>
        <w:rPr>
          <w:rFonts w:hint="eastAsia"/>
        </w:rPr>
        <w:br/>
      </w:r>
      <w:r>
        <w:rPr>
          <w:rFonts w:hint="eastAsia"/>
        </w:rPr>
        <w:t>　　第三节 激光打线仪行业社会环境分析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国内外激光打线仪行业技术差异与原因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中国激光打线仪行业运行状况分析</w:t>
      </w:r>
      <w:r>
        <w:rPr>
          <w:rFonts w:hint="eastAsia"/>
        </w:rPr>
        <w:br/>
      </w:r>
      <w:r>
        <w:rPr>
          <w:rFonts w:hint="eastAsia"/>
        </w:rPr>
        <w:t>　　第一节 激光打线仪行业市场规模分析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一、2019-2024年激光打线仪行业市场规模分析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二、激光打线仪行业市场规模现状分析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二、2025-2031年激光打线仪行业市场规模况预测</w:t>
      </w:r>
      <w:r>
        <w:rPr>
          <w:rFonts w:hint="eastAsia"/>
        </w:rPr>
        <w:br/>
      </w:r>
      <w:r>
        <w:rPr>
          <w:rFonts w:hint="eastAsia"/>
        </w:rPr>
        <w:t>　　第二节 激光打线仪行业产量情况分析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一、2019-2024年激光打线仪行业产量统计分析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二、激光打线仪行业生产现状分析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二、2025-2031年激光打线仪行业产量预测分析</w:t>
      </w:r>
      <w:r>
        <w:rPr>
          <w:rFonts w:hint="eastAsia"/>
        </w:rPr>
        <w:br/>
      </w:r>
      <w:r>
        <w:rPr>
          <w:rFonts w:hint="eastAsia"/>
        </w:rPr>
        <w:t>　　第三节 激光打线仪行业市场需求分析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一、2019-2024年激光打线仪行业市场需求情况分析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二、激光打线仪行业市场需求现状分析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二、2025-2031年激光打线仪行业市场需求情况预测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2025年中国激光打线仪行业集中度分析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一、激光打线仪行业市场集中度情况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二、激光打线仪行业企业集中度分析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激光打线仪细分市场深度分析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激光打线仪细分市场（一）发展研究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激光打线仪细分市场（二）发展研究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2019-2024年中国激光打线仪行业总体发展状况分析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中国激光打线仪行业规模情况分析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中国激光打线仪行业产销情况分析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一、激光打线仪行业生产情况分析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二、激光打线仪行业销售情况分析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三、激光打线仪行业产销情况分析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2019-2024年中国激光打线仪行业财务能力分析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一、激光打线仪行业盈利能力分析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二、激光打线仪行业偿债能力分析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三、激光打线仪行业营运能力分析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四、激光打线仪行业发展能力分析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2019-2024年中国激光打线仪行业区域市场分析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中国激光打线仪行业区域市场结构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重点地区激光打线仪行业调研分析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一、重点地区（一）激光打线仪市场分析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二、重点地区（二）激光打线仪市场分析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三、重点地区（三）激光打线仪市场分析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四、重点地区（四）激光打线仪市场分析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五、重点地区（五）激光打线仪市场分析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中国激光打线仪行业市场价格走势及影响因素分析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中国激光打线仪市场价格回顾</w:t>
      </w:r>
      <w:r>
        <w:rPr>
          <w:rFonts w:hint="eastAsia"/>
        </w:rPr>
        <w:br/>
      </w:r>
      <w:r>
        <w:rPr>
          <w:rFonts w:hint="eastAsia"/>
        </w:rPr>
        <w:t>　　第二节 中国激光打线仪行业当前市场价格及评述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中国激光打线仪市场价格影响因素分析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2025-2031年中国激光打线仪未来市场价格走势预测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中国激光打线仪行业进出口分析及预测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中国激光打线仪行业进出口格局分析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一、激光打线仪行业进口格局</w:t>
      </w:r>
      <w:r>
        <w:rPr>
          <w:rFonts w:hint="eastAsia"/>
        </w:rPr>
        <w:br/>
      </w:r>
      <w:r>
        <w:rPr>
          <w:rFonts w:hint="eastAsia"/>
        </w:rPr>
        <w:t>　　　　二、激光打线仪行业出口格局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2019-2024年中国激光打线仪行业进出口分析</w:t>
      </w:r>
      <w:r>
        <w:rPr>
          <w:rFonts w:hint="eastAsia"/>
        </w:rPr>
        <w:br/>
      </w:r>
      <w:r>
        <w:rPr>
          <w:rFonts w:hint="eastAsia"/>
        </w:rPr>
        <w:t>　　　　一、激光打线仪行业进口分析</w:t>
      </w:r>
      <w:r>
        <w:rPr>
          <w:rFonts w:hint="eastAsia"/>
        </w:rPr>
        <w:br/>
      </w:r>
      <w:r>
        <w:rPr>
          <w:rFonts w:hint="eastAsia"/>
        </w:rPr>
        <w:t>　　　　二、激光打线仪行业出口分析</w:t>
      </w:r>
      <w:r>
        <w:rPr>
          <w:rFonts w:hint="eastAsia"/>
        </w:rPr>
        <w:br/>
      </w:r>
      <w:r>
        <w:rPr>
          <w:rFonts w:hint="eastAsia"/>
        </w:rPr>
        <w:t>　　第三节 影响激光打线仪行业进出口因素分析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2025-2031年中国激光打线仪行业进口预测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2025-2031年中国激光打线仪行业出口预测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2024-2025年激光打线仪行业市场竞争策略分析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激光打线仪行业竞争环境分析</w:t>
      </w:r>
      <w:r>
        <w:rPr>
          <w:rFonts w:hint="eastAsia"/>
        </w:rPr>
        <w:br/>
      </w:r>
      <w:r>
        <w:rPr>
          <w:rFonts w:hint="eastAsia"/>
        </w:rPr>
        <w:t>　　　　一、激光打线仪行业现有竞争格局分析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二、激光打线仪行业新进入者威胁评估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三、激光打线仪行业替代品竞争分析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四、激光打线仪行业供应链议价能力分析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五、激光打线仪行业下游客户议价能力评估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激光打线仪市场竞争策略研究</w:t>
      </w:r>
      <w:r>
        <w:rPr>
          <w:rFonts w:hint="eastAsia"/>
        </w:rPr>
        <w:br/>
      </w:r>
      <w:r>
        <w:rPr>
          <w:rFonts w:hint="eastAsia"/>
        </w:rPr>
        <w:t>　　　　一、激光打线仪市场容量及增长潜力评估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二、激光打线仪行业产品差异化竞争策略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三、激光打线仪行业领先企业竞争策略案例研究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激光打线仪行业中长期竞争趋势分析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一、2025-2031年激光打线仪市场竞争态势预测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二、2025-2031年激光打线仪行业竞争格局演变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三、2025-2031年激光打线仪企业竞争策略建议</w:t>
      </w:r>
      <w:r>
        <w:rPr>
          <w:rFonts w:hint="eastAsia"/>
        </w:rPr>
        <w:br/>
      </w:r>
      <w:r>
        <w:rPr>
          <w:rFonts w:hint="eastAsia"/>
        </w:rPr>
        <w:t>　　第四节 激光打线仪行业竞争力评估体系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一、激光打线仪行业产品竞争力综合评价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二、激光打线仪企业核心竞争力构建路径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激光打线仪行业发展趋势与投资战略研究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中国激光打线仪行业发展态势分析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一、2019-2024年激光打线仪行业发展回顾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二、2025-2031年激光打线仪行业发展趋势预测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激光打线仪行业技术发展趋势分析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一、激光打线仪产品创新发展趋势</w:t>
      </w:r>
      <w:r>
        <w:rPr>
          <w:rFonts w:hint="eastAsia"/>
        </w:rPr>
        <w:br/>
      </w:r>
      <w:r>
        <w:rPr>
          <w:rFonts w:hint="eastAsia"/>
        </w:rPr>
        <w:t>　　　　二、激光打线仪行业技术研发动态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三、2025-2031年激光打线仪技术发展路线预测</w:t>
      </w:r>
      <w:r>
        <w:rPr>
          <w:rFonts w:hint="eastAsia"/>
        </w:rPr>
        <w:br/>
      </w:r>
      <w:r>
        <w:rPr>
          <w:rFonts w:hint="eastAsia"/>
        </w:rPr>
        <w:t>　　第三节 激光打线仪行业投资风险分析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一、激光打线仪市场竞争风险</w:t>
      </w:r>
      <w:r>
        <w:rPr>
          <w:rFonts w:hint="eastAsia"/>
        </w:rPr>
        <w:br/>
      </w:r>
      <w:r>
        <w:rPr>
          <w:rFonts w:hint="eastAsia"/>
        </w:rPr>
        <w:t>　　　　二、激光打线仪供应链风险</w:t>
      </w:r>
      <w:r>
        <w:rPr>
          <w:rFonts w:hint="eastAsia"/>
        </w:rPr>
        <w:br/>
      </w:r>
      <w:r>
        <w:rPr>
          <w:rFonts w:hint="eastAsia"/>
        </w:rPr>
        <w:t>　　　　三、激光打线仪技术创新风险</w:t>
      </w:r>
      <w:r>
        <w:rPr>
          <w:rFonts w:hint="eastAsia"/>
        </w:rPr>
        <w:br/>
      </w:r>
      <w:r>
        <w:rPr>
          <w:rFonts w:hint="eastAsia"/>
        </w:rPr>
        <w:t>　　　　四、激光打线仪政策法规风险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激光打线仪行业发展战略规划</w:t>
      </w:r>
      <w:r>
        <w:rPr>
          <w:rFonts w:hint="eastAsia"/>
        </w:rPr>
        <w:br/>
      </w:r>
      <w:r>
        <w:rPr>
          <w:rFonts w:hint="eastAsia"/>
        </w:rPr>
        <w:t>　　　　一、激光打线仪行业整体发展战略</w:t>
      </w:r>
      <w:r>
        <w:rPr>
          <w:rFonts w:hint="eastAsia"/>
        </w:rPr>
        <w:br/>
      </w:r>
      <w:r>
        <w:rPr>
          <w:rFonts w:hint="eastAsia"/>
        </w:rPr>
        <w:t>　　　　二、激光打线仪行业技术创新战略</w:t>
      </w:r>
      <w:r>
        <w:rPr>
          <w:rFonts w:hint="eastAsia"/>
        </w:rPr>
        <w:br/>
      </w:r>
      <w:r>
        <w:rPr>
          <w:rFonts w:hint="eastAsia"/>
        </w:rPr>
        <w:t>　　　　三、激光打线仪区域市场布局策略</w:t>
      </w:r>
      <w:r>
        <w:rPr>
          <w:rFonts w:hint="eastAsia"/>
        </w:rPr>
        <w:br/>
      </w:r>
      <w:r>
        <w:rPr>
          <w:rFonts w:hint="eastAsia"/>
        </w:rPr>
        <w:t>　　　　四、激光打线仪产业链整合战略</w:t>
      </w:r>
      <w:r>
        <w:rPr>
          <w:rFonts w:hint="eastAsia"/>
        </w:rPr>
        <w:br/>
      </w:r>
      <w:r>
        <w:rPr>
          <w:rFonts w:hint="eastAsia"/>
        </w:rPr>
        <w:t>　　　　五、激光打线仪品牌营销战略</w:t>
      </w:r>
      <w:r>
        <w:rPr>
          <w:rFonts w:hint="eastAsia"/>
        </w:rPr>
        <w:br/>
      </w:r>
      <w:r>
        <w:rPr>
          <w:rFonts w:hint="eastAsia"/>
        </w:rPr>
        <w:t>　　　　六、激光打线仪市场竞争战略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激光打线仪行业发展前景与投资建议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激光打线仪行业发展前景展望</w:t>
      </w:r>
      <w:r>
        <w:rPr>
          <w:rFonts w:hint="eastAsia"/>
        </w:rPr>
        <w:br/>
      </w:r>
      <w:r>
        <w:rPr>
          <w:rFonts w:hint="eastAsia"/>
        </w:rPr>
        <w:t>　　　　一、激光打线仪市场发展空间分析</w:t>
      </w:r>
      <w:r>
        <w:rPr>
          <w:rFonts w:hint="eastAsia"/>
        </w:rPr>
        <w:br/>
      </w:r>
      <w:r>
        <w:rPr>
          <w:rFonts w:hint="eastAsia"/>
        </w:rPr>
        <w:t>　　　　二、激光打线仪行业投资机会评估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三、"十五五"规划对激光打线仪行业的影响</w:t>
      </w:r>
      <w:r>
        <w:rPr>
          <w:rFonts w:hint="eastAsia"/>
        </w:rPr>
        <w:br/>
      </w:r>
      <w:r>
        <w:rPr>
          <w:rFonts w:hint="eastAsia"/>
        </w:rPr>
        <w:t>　　第二节 激光打线仪行业发展策略建议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(中智-林)激光打线仪行业研究结论</w:t>
      </w:r>
      <w:r>
        <w:rPr>
          <w:rFonts w:hint="eastAsia"/>
        </w:rPr>
        <w:br/>
      </w:r>
      <w:r>
        <w:rPr>
          <w:rFonts w:hint="eastAsia"/>
        </w:rPr>
        <w:t>　　　　一、激光打线仪行业发展趋势总结</w:t>
      </w:r>
      <w:r>
        <w:rPr>
          <w:rFonts w:hint="eastAsia"/>
        </w:rPr>
        <w:br/>
      </w:r>
      <w:r>
        <w:rPr>
          <w:rFonts w:hint="eastAsia"/>
        </w:rPr>
        <w:t>　　　　二、激光打线仪行业投资价值评估</w:t>
      </w:r>
      <w:r>
        <w:rPr>
          <w:rFonts w:hint="eastAsia"/>
        </w:rPr>
        <w:br/>
      </w:r>
      <w:r>
        <w:rPr>
          <w:rFonts w:hint="eastAsia"/>
        </w:rPr>
        <w:t>　　　　三、激光打线仪行业发展建议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激光打线仪行业历程</w:t>
      </w:r>
      <w:r>
        <w:rPr>
          <w:rFonts w:hint="eastAsia"/>
        </w:rPr>
        <w:br/>
      </w:r>
      <w:r>
        <w:rPr>
          <w:rFonts w:hint="eastAsia"/>
        </w:rPr>
        <w:t>　　图表 激光打线仪行业生命周期</w:t>
      </w:r>
      <w:r>
        <w:rPr>
          <w:rFonts w:hint="eastAsia"/>
        </w:rPr>
        <w:br/>
      </w:r>
      <w:r>
        <w:rPr>
          <w:rFonts w:hint="eastAsia"/>
        </w:rPr>
        <w:t>　　图表 激光打线仪行业产业链分析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2025年中国激光打线仪行业需求领域分布格局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2019-2024年中国激光打线仪出口金额分析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2025年中国激光打线仪进口国家及地区分析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2025年中国激光打线仪出口国家及地区分析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2025-2031年中国激光打线仪市场容量预测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2025-2031年中国激光打线仪市场规模预测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2025-2031年中国激光打线仪市场前景分析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2bf64b92243f0" w:history="1">
        <w:r>
          <w:rPr>
            <w:rStyle w:val="Hyperlink"/>
          </w:rPr>
          <w:t>2025-2031年中国激光打线仪市场分析及发展趋势研究报告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2bf64b92243f0" w:history="1">
        <w:r>
          <w:rPr>
            <w:rStyle w:val="Hyperlink"/>
          </w:rPr>
          <w:t>https://www.20087.com/A/00/JiGuangDaXianYiShiChangDiaoChaBaoGao.html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热点：激光镭射打标机多少钱一台、激光打线仪上墙架有什么用、金属激光打标机、激光打线仪怎么使用、光纤激光打标机、激光打线器、紫外激光打标机、激光打线原理、机械设计外包平台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8f83c7fc44e5" w:history="1">
      <w:r>
        <w:rPr>
          <w:rStyle w:val="Hyperlink"/>
        </w:rPr>
        <w:t>2025-2031年中国激光打线仪市场分析及发展趋势研究报告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JiGuangDaXianYiShiChangDiaoChaBaoGao.html" TargetMode="External" Id="R47b2bf64b922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JiGuangDaXianYiShiChangDiaoChaBaoGao.html" TargetMode="External" Id="R2ae68f83c7fc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2025-02-27T02:16:00Z</dcterms:created>
  <dcterms:modified xsi:type="dcterms:W3CDTF">2025-02-27T03:16:00Z</dcterms:modified>
  <dc:subject>2025-2031年中国激光打线仪市场分析及发展趋势研究报告</dc:subject>
  <dc:title>2025-2031年中国激光打线仪市场分析及发展趋势研究报告</dc:title>
  <cp:keywords>2025-2031年中国激光打线仪市场分析及发展趋势研究报告</cp:keywords>
  <dc:description>2025-2031年中国激光打线仪市场分析及发展趋势研究报告</dc:description>
</cp:coreProperties>
</file>