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4c91224c14ee4" w:history="1">
              <w:r>
                <w:rPr>
                  <w:rStyle w:val="Hyperlink"/>
                </w:rPr>
                <w:t>2026-2032年全球与中国蓝光吸收剂行业发展研究及前景趋势报告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4c91224c14ee4" w:history="1">
              <w:r>
                <w:rPr>
                  <w:rStyle w:val="Hyperlink"/>
                </w:rPr>
                <w:t>2026-2032年全球与中国蓝光吸收剂行业发展研究及前景趋势报告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4c91224c14ee4" w:history="1">
                <w:r>
                  <w:rPr>
                    <w:rStyle w:val="Hyperlink"/>
                  </w:rPr>
                  <w:t>https://www.20087.com/0/51/LanGuangXiShouJiHangYeFaZhanQianJing.html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蓝光吸收剂是一类用于过滤或吸收高能短波蓝光（400–455 nm）的功能性化学添加剂，主要应用于光学薄膜、眼镜镜片、显示面板及LED封装材料中，以缓解视觉疲劳、保护视网膜并提升显示舒适度。蓝光吸收剂包括有机金属配合物、苯并三唑衍生物及新型聚合型吸收剂，要求高摩尔消光系数、优异光热稳定性及与基材良好相容性。在高端显示器中，蓝光吸收剂常与量子点膜、扩散膜复合使用，实现色域与护眼平衡。然而，部分小分子吸收剂存在迁移析出风险，长期使用后导致黄变或雾度上升；同时，过度吸收会降低屏幕亮度，影响能效。此外，缺乏统一的蓝光危害评估标准，导致市场宣传混乱，消费者难以辨别真实防护效果。</w:t>
      </w:r>
      <w:r>
        <w:rPr>
          <w:rFonts w:hint="eastAsia"/>
        </w:rPr>
        <w:br/>
      </w:r>
      <w:r>
        <w:rPr>
          <w:rFonts w:hint="eastAsia"/>
        </w:rPr>
        <w:t>　　未来，蓝光吸收剂将向精准光谱调控、高分子固化与生物相容性方向升级。市场调研网认为，窄带吸收剂将仅阻隔有害蓝光波段，保留有益蓝光（455–500 nm），维持昼夜节律。可聚合型单体将通过原位固化形成交联网络，彻底解决迁移问题。在医疗与儿童产品领域，无毒、无致敏性配方将成为研发重点。标准化方面，IEC/TR 62778与CIE S 026将推动建立科学的蓝光危害分级体系。政策驱动下，《儿童青少年学习用品近视防控卫生要求》将强化对教育电子产品的蓝光管控。长远看，蓝光吸收剂将从被动过滤材料升级为具备光谱智能选择、长效稳定与健康友好特性的视觉保护功能介质，在人因健康与显示科技融合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4c91224c14ee4" w:history="1">
        <w:r>
          <w:rPr>
            <w:rStyle w:val="Hyperlink"/>
          </w:rPr>
          <w:t>2026-2032年全球与中国蓝光吸收剂行业发展研究及前景趋势报告</w:t>
        </w:r>
      </w:hyperlink>
      <w:r>
        <w:rPr>
          <w:rFonts w:hint="eastAsia"/>
        </w:rPr>
        <w:t>》依托国家统计局、相关行业协会及科研单位提供的权威数据，全面分析了蓝光吸收剂行业发展环境、产业链结构、市场供需状况及价格变化，重点研究了蓝光吸收剂行业内主要企业的经营现状。报告对蓝光吸收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按产品类型细分，全球蓝光吸收剂市场规模2021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按应用细分，全球蓝光吸收剂市场规模2021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显示器</w:t>
      </w:r>
      <w:r>
        <w:rPr>
          <w:rFonts w:hint="eastAsia"/>
        </w:rPr>
        <w:br/>
      </w:r>
      <w:r>
        <w:rPr>
          <w:rFonts w:hint="eastAsia"/>
        </w:rPr>
        <w:t>　　　　1.4.3 光学镜片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蓝光吸收剂行业发展总体概况</w:t>
      </w:r>
      <w:r>
        <w:rPr>
          <w:rFonts w:hint="eastAsia"/>
        </w:rPr>
        <w:br/>
      </w:r>
      <w:r>
        <w:rPr>
          <w:rFonts w:hint="eastAsia"/>
        </w:rPr>
        <w:t>　　　　1.5.2 蓝光吸收剂行业发展主要特点</w:t>
      </w:r>
      <w:r>
        <w:rPr>
          <w:rFonts w:hint="eastAsia"/>
        </w:rPr>
        <w:br/>
      </w:r>
      <w:r>
        <w:rPr>
          <w:rFonts w:hint="eastAsia"/>
        </w:rPr>
        <w:t>　　　　1.5.3 蓝光吸收剂行业发展影响因素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蓝光吸收剂有利因素</w:t>
      </w:r>
      <w:r>
        <w:rPr>
          <w:rFonts w:hint="eastAsia"/>
        </w:rPr>
        <w:br/>
      </w:r>
      <w:r>
        <w:rPr>
          <w:rFonts w:hint="eastAsia"/>
        </w:rPr>
        <w:t>　　　　1.5.3 .2 蓝光吸收剂不利因素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全球市场，近三年蓝光吸收剂主要企业占有率及排名（按销量）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蓝光吸收剂主要企业在国际市场占有率（按销量，2023-2026）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2025年蓝光吸收剂主要企业在国际市场排名（按销量）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全球市场主要企业蓝光吸收剂销量（2023-2026）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全球市场，近三年蓝光吸收剂主要企业占有率及排名（按收入）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蓝光吸收剂主要企业在国际市场占有率（按收入，2023-2026）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2025年蓝光吸收剂主要企业在国际市场排名（按收入）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全球市场主要企业蓝光吸收剂销售收入（2023-2026）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全球市场主要企业蓝光吸收剂销售价格（2023-2026）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中国市场，近三年蓝光吸收剂主要企业占有率及排名（按销量）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蓝光吸收剂主要企业在中国市场占有率（按销量，2023-2026）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2025年蓝光吸收剂主要企业在中国市场排名（按销量）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中国市场主要企业蓝光吸收剂销量（2023-2026）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中国市场，近三年蓝光吸收剂主要企业占有率及排名（按收入）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蓝光吸收剂主要企业在中国市场占有率（按收入，2023-2026）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2025年蓝光吸收剂主要企业在中国市场排名（按收入）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中国市场主要企业蓝光吸收剂销售收入（2023-2026）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全球主要厂商蓝光吸收剂总部及产地分布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全球主要厂商成立时间及蓝光吸收剂商业化日期</w:t>
      </w:r>
      <w:r>
        <w:rPr>
          <w:rFonts w:hint="eastAsia"/>
        </w:rPr>
        <w:br/>
      </w:r>
      <w:r>
        <w:rPr>
          <w:rFonts w:hint="eastAsia"/>
        </w:rPr>
        <w:t>　　2.8 全球主要厂商蓝光吸收剂产品类型及应用</w:t>
      </w:r>
      <w:r>
        <w:rPr>
          <w:rFonts w:hint="eastAsia"/>
        </w:rPr>
        <w:br/>
      </w:r>
      <w:r>
        <w:rPr>
          <w:rFonts w:hint="eastAsia"/>
        </w:rPr>
        <w:t>　　2.9 蓝光吸收剂行业集中度、竞争程度分析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蓝光吸收剂行业集中度分析：2025年全球Top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全球蓝光吸收剂第一梯队、第二梯队和第三梯队生产商（品牌）及市场份额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全球蓝光吸收剂总体规模分析</w:t>
      </w:r>
      <w:r>
        <w:rPr>
          <w:rFonts w:hint="eastAsia"/>
        </w:rPr>
        <w:br/>
      </w:r>
      <w:r>
        <w:rPr>
          <w:rFonts w:hint="eastAsia"/>
        </w:rPr>
        <w:t>　　3.1 全球蓝光吸收剂供需现状及预测（2021-2032）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全球蓝光吸收剂产能、产量、产能利用率及发展趋势（2021-2032）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全球蓝光吸收剂产量、需求量及发展趋势（2021-2032）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全球主要地区蓝光吸收剂产量及发展趋势（2021-2032）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全球主要地区蓝光吸收剂产量（2021-2026）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全球主要地区蓝光吸收剂产量（2027-2032）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全球主要地区蓝光吸收剂产量市场份额（2021-2032）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中国蓝光吸收剂供需现状及预测（2021-2032）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中国蓝光吸收剂产能、产量、产能利用率及发展趋势（2021-2032）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中国蓝光吸收剂产量、市场需求量及发展趋势（2021-2032）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中国市场蓝光吸收剂进出口（2021-2032）</w:t>
      </w:r>
      <w:r>
        <w:rPr>
          <w:rFonts w:hint="eastAsia"/>
        </w:rPr>
        <w:br/>
      </w:r>
      <w:r>
        <w:rPr>
          <w:rFonts w:hint="eastAsia"/>
        </w:rPr>
        <w:t>　　3.4 全球蓝光吸收剂销量及销售额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全球市场蓝光吸收剂销售额（2021-2032）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全球市场蓝光吸收剂销量（2021-2032）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全球市场蓝光吸收剂价格趋势（2021-2032）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全球蓝光吸收剂主要地区分析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全球主要地区蓝光吸收剂市场规模分析：2021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全球主要地区蓝光吸收剂销售收入及市场份额（2021-2026）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全球主要地区蓝光吸收剂销售收入预测（2027-2032）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全球主要地区蓝光吸收剂销量分析：2021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全球主要地区蓝光吸收剂销量及市场份额（2021-2026）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全球主要地区蓝光吸收剂销量及市场份额预测（2027-2032）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北美市场蓝光吸收剂销量、收入及增长率（2021-2032）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欧洲市场蓝光吸收剂销量、收入及增长率（2021-2032）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中国市场蓝光吸收剂销量、收入及增长率（2021-2032）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日本市场蓝光吸收剂销量、收入及增长率（2021-2032）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东南亚市场蓝光吸收剂销量、收入及增长率（2021-2032）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印度市场蓝光吸收剂销量、收入及增长率（2021-2032）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南美市场蓝光吸收剂销量、收入及增长率（2021-2032）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中东市场蓝光吸收剂销量、收入及增长率（2021-2032）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重点企业（1）基本信息、蓝光吸收剂生产基地、销售区域、竞争对手及市场地位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蓝光吸收剂产品规格、参数及市场应用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蓝光吸收剂销量、收入、价格及毛利率（2021-2026）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重点企业（2）基本信息、蓝光吸收剂生产基地、销售区域、竞争对手及市场地位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蓝光吸收剂产品规格、参数及市场应用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蓝光吸收剂销量、收入、价格及毛利率（2021-2026）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重点企业（3）基本信息、蓝光吸收剂生产基地、销售区域、竞争对手及市场地位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蓝光吸收剂产品规格、参数及市场应用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蓝光吸收剂销量、收入、价格及毛利率（2021-2026）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重点企业（4）基本信息、蓝光吸收剂生产基地、销售区域、竞争对手及市场地位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蓝光吸收剂产品规格、参数及市场应用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蓝光吸收剂销量、收入、价格及毛利率（2021-2026）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重点企业（5）基本信息、蓝光吸收剂生产基地、销售区域、竞争对手及市场地位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蓝光吸收剂产品规格、参数及市场应用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蓝光吸收剂销量、收入、价格及毛利率（2021-2026）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重点企业（6）基本信息、蓝光吸收剂生产基地、销售区域、竞争对手及市场地位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蓝光吸收剂产品规格、参数及市场应用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蓝光吸收剂销量、收入、价格及毛利率（2021-2026）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重点企业（7）基本信息、蓝光吸收剂生产基地、销售区域、竞争对手及市场地位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蓝光吸收剂产品规格、参数及市场应用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蓝光吸收剂销量、收入、价格及毛利率（2021-2026）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重点企业（8）基本信息、蓝光吸收剂生产基地、销售区域、竞争对手及市场地位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蓝光吸收剂产品规格、参数及市场应用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蓝光吸收剂销量、收入、价格及毛利率（2021-2026）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重点企业（9）基本信息、蓝光吸收剂生产基地、销售区域、竞争对手及市场地位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蓝光吸收剂产品规格、参数及市场应用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蓝光吸收剂销量、收入、价格及毛利率（2021-2026）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不同产品类型蓝光吸收剂分析</w:t>
      </w:r>
      <w:r>
        <w:rPr>
          <w:rFonts w:hint="eastAsia"/>
        </w:rPr>
        <w:br/>
      </w:r>
      <w:r>
        <w:rPr>
          <w:rFonts w:hint="eastAsia"/>
        </w:rPr>
        <w:t>　　6.1 全球不同产品类型蓝光吸收剂销量（2021-2032）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全球不同产品类型蓝光吸收剂销量及市场份额（2021-2026）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全球不同产品类型蓝光吸收剂销量预测（2027-2032）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全球不同产品类型蓝光吸收剂收入（2021-2032）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全球不同产品类型蓝光吸收剂收入及市场份额（2021-2026）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全球不同产品类型蓝光吸收剂收入预测（2027-2032）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全球不同产品类型蓝光吸收剂价格走势（2021-2032）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中国不同产品类型蓝光吸收剂销量（2021-2032）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中国不同产品类型蓝光吸收剂销量及市场份额（2021-2026）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中国不同产品类型蓝光吸收剂销量预测（2027-2032）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中国不同产品类型蓝光吸收剂收入（2021-2032）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中国不同产品类型蓝光吸收剂收入及市场份额（2021-2026）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中国不同产品类型蓝光吸收剂收入预测（2027-2032）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不同应用蓝光吸收剂分析</w:t>
      </w:r>
      <w:r>
        <w:rPr>
          <w:rFonts w:hint="eastAsia"/>
        </w:rPr>
        <w:br/>
      </w:r>
      <w:r>
        <w:rPr>
          <w:rFonts w:hint="eastAsia"/>
        </w:rPr>
        <w:t>　　7.1 全球不同应用蓝光吸收剂销量（2021-2032）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全球不同应用蓝光吸收剂销量及市场份额（2021-2026）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全球不同应用蓝光吸收剂销量预测（2027-2032）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全球不同应用蓝光吸收剂收入（2021-2032）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全球不同应用蓝光吸收剂收入及市场份额（2021-2026）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全球不同应用蓝光吸收剂收入预测（2027-2032）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全球不同应用蓝光吸收剂价格走势（2021-2032）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中国不同应用蓝光吸收剂销量（2021-2032）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中国不同应用蓝光吸收剂销量及市场份额（2021-2026）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中国不同应用蓝光吸收剂销量预测（2027-2032）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中国不同应用蓝光吸收剂收入（2021-2032）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中国不同应用蓝光吸收剂收入及市场份额（2021-2026）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中国不同应用蓝光吸收剂收入预测（2027-2032）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蓝光吸收剂行业发展趋势</w:t>
      </w:r>
      <w:r>
        <w:rPr>
          <w:rFonts w:hint="eastAsia"/>
        </w:rPr>
        <w:br/>
      </w:r>
      <w:r>
        <w:rPr>
          <w:rFonts w:hint="eastAsia"/>
        </w:rPr>
        <w:t>　　8.2 蓝光吸收剂行业主要驱动因素</w:t>
      </w:r>
      <w:r>
        <w:rPr>
          <w:rFonts w:hint="eastAsia"/>
        </w:rPr>
        <w:br/>
      </w:r>
      <w:r>
        <w:rPr>
          <w:rFonts w:hint="eastAsia"/>
        </w:rPr>
        <w:t>　　8.3 蓝光吸收剂中国企业SWOT分析</w:t>
      </w:r>
      <w:r>
        <w:rPr>
          <w:rFonts w:hint="eastAsia"/>
        </w:rPr>
        <w:br/>
      </w:r>
      <w:r>
        <w:rPr>
          <w:rFonts w:hint="eastAsia"/>
        </w:rPr>
        <w:t>　　8.4 中国蓝光吸收剂行业政策环境分析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蓝光吸收剂行业产业链简介</w:t>
      </w:r>
      <w:r>
        <w:rPr>
          <w:rFonts w:hint="eastAsia"/>
        </w:rPr>
        <w:br/>
      </w:r>
      <w:r>
        <w:rPr>
          <w:rFonts w:hint="eastAsia"/>
        </w:rPr>
        <w:t>　　　　9.1.1 蓝光吸收剂行业供应链分析</w:t>
      </w:r>
      <w:r>
        <w:rPr>
          <w:rFonts w:hint="eastAsia"/>
        </w:rPr>
        <w:br/>
      </w:r>
      <w:r>
        <w:rPr>
          <w:rFonts w:hint="eastAsia"/>
        </w:rPr>
        <w:t>　　　　9.1.2 蓝光吸收剂主要原料及供应情况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蓝光吸收剂行业采购模式</w:t>
      </w:r>
      <w:r>
        <w:rPr>
          <w:rFonts w:hint="eastAsia"/>
        </w:rPr>
        <w:br/>
      </w:r>
      <w:r>
        <w:rPr>
          <w:rFonts w:hint="eastAsia"/>
        </w:rPr>
        <w:t>　　9.3 蓝光吸收剂行业生产模式</w:t>
      </w:r>
      <w:r>
        <w:rPr>
          <w:rFonts w:hint="eastAsia"/>
        </w:rPr>
        <w:br/>
      </w:r>
      <w:r>
        <w:rPr>
          <w:rFonts w:hint="eastAsia"/>
        </w:rPr>
        <w:t>　　9.4 蓝光吸收剂行业销售模式及销售渠道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按产品类型细分，全球蓝光吸收剂市场规模2021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按应用细分，全球蓝光吸收剂市场规模（CAGR）2021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蓝光吸收剂行业发展主要特点</w:t>
      </w:r>
      <w:r>
        <w:rPr>
          <w:rFonts w:hint="eastAsia"/>
        </w:rPr>
        <w:br/>
      </w:r>
      <w:r>
        <w:rPr>
          <w:rFonts w:hint="eastAsia"/>
        </w:rPr>
        <w:t>　　表 4： 蓝光吸收剂行业发展有利因素分析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蓝光吸收剂行业发展不利因素分析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进入蓝光吸收剂行业壁垒</w:t>
      </w:r>
      <w:r>
        <w:rPr>
          <w:rFonts w:hint="eastAsia"/>
        </w:rPr>
        <w:br/>
      </w:r>
      <w:r>
        <w:rPr>
          <w:rFonts w:hint="eastAsia"/>
        </w:rPr>
        <w:t>　　表 7： 蓝光吸收剂主要企业在国际市场占有率（按销量，2023-2026）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2025年蓝光吸收剂主要企业在国际市场排名（按销量）&amp;（吨）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全球市场主要企业蓝光吸收剂销量（2023-2026）&amp;（吨）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蓝光吸收剂主要企业在国际市场占有率（按收入，2023-2026）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2025年蓝光吸收剂主要企业在国际市场排名（按收入）&amp;（万元）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全球市场主要企业蓝光吸收剂销售收入（2023-2026）&amp;（万元）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全球市场主要企业蓝光吸收剂销售价格（2023-2026）&amp;（元/吨）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蓝光吸收剂主要企业在中国市场占有率（按销量，2023-2026）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2025年蓝光吸收剂主要企业在中国市场排名（按销量）&amp;（吨）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中国市场主要企业蓝光吸收剂销量（2023-2026）&amp;（吨）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蓝光吸收剂主要企业在中国市场占有率（按收入，2023-2026）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2025年蓝光吸收剂主要企业在中国市场排名（按收入）&amp;（万元）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中国市场主要企业蓝光吸收剂销售收入（2023-2026）&amp;（万元）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全球主要厂商蓝光吸收剂总部及产地分布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全球主要厂商成立时间及蓝光吸收剂商业化日期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全球主要厂商蓝光吸收剂产品类型及应用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2025年全球蓝光吸收剂主要厂商市场地位（第一梯队、第二梯队和第三梯队）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全球蓝光吸收剂市场投资、并购等现状分析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全球主要地区蓝光吸收剂产量增速（CAGR）：（2021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全球主要地区蓝光吸收剂产量（2021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全球主要地区蓝光吸收剂产量（2021-2026）&amp;（吨）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全球主要地区蓝光吸收剂产量（2027-2032）&amp;（吨）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全球主要地区蓝光吸收剂产量市场份额（2021-2026）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全球主要地区蓝光吸收剂产量市场份额（2027-2032）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中国市场蓝光吸收剂产量、销量、进出口（2021-2026）&amp;（吨）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中国市场蓝光吸收剂产量、销量、进出口预测（2027-2032）&amp;（吨）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全球主要地区蓝光吸收剂销售收入增速：（2021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全球主要地区蓝光吸收剂销售收入（2021-2026）&amp;（万元）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全球主要地区蓝光吸收剂销售收入市场份额（2021-2026）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全球主要地区蓝光吸收剂收入（2027-2032）&amp;（万元）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全球主要地区蓝光吸收剂收入市场份额（2027-2032）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全球主要地区蓝光吸收剂销量（吨）：2021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全球主要地区蓝光吸收剂销量（2021-2026）&amp;（吨）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全球主要地区蓝光吸收剂销量市场份额（2021-2026）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全球主要地区蓝光吸收剂销量（2027-2032）&amp;（吨）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全球主要地区蓝光吸收剂销量份额（2027-2032）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蓝光吸收剂生产基地、销售区域、竞争对手及市场地位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蓝光吸收剂产品规格、参数及市场应用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蓝光吸收剂销量（吨）、收入（万元）、价格（元/吨）及毛利率（2021-2026）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蓝光吸收剂生产基地、销售区域、竞争对手及市场地位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蓝光吸收剂产品规格、参数及市场应用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蓝光吸收剂销量（吨）、收入（万元）、价格（元/吨）及毛利率（2021-2026）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蓝光吸收剂生产基地、销售区域、竞争对手及市场地位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蓝光吸收剂产品规格、参数及市场应用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蓝光吸收剂销量（吨）、收入（万元）、价格（元/吨）及毛利率（2021-2026）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蓝光吸收剂生产基地、销售区域、竞争对手及市场地位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蓝光吸收剂产品规格、参数及市场应用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蓝光吸收剂销量（吨）、收入（万元）、价格（元/吨）及毛利率（2021-2026）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蓝光吸收剂生产基地、销售区域、竞争对手及市场地位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蓝光吸收剂产品规格、参数及市场应用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蓝光吸收剂销量（吨）、收入（万元）、价格（元/吨）及毛利率（2021-2026）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蓝光吸收剂生产基地、销售区域、竞争对手及市场地位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蓝光吸收剂产品规格、参数及市场应用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蓝光吸收剂销量（吨）、收入（万元）、价格（元/吨）及毛利率（2021-2026）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蓝光吸收剂生产基地、销售区域、竞争对手及市场地位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蓝光吸收剂产品规格、参数及市场应用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蓝光吸收剂销量（吨）、收入（万元）、价格（元/吨）及毛利率（2021-2026）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蓝光吸收剂生产基地、销售区域、竞争对手及市场地位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蓝光吸收剂产品规格、参数及市场应用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蓝光吸收剂销量（吨）、收入（万元）、价格（元/吨）及毛利率（2021-2026）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蓝光吸收剂生产基地、销售区域、竞争对手及市场地位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蓝光吸收剂产品规格、参数及市场应用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蓝光吸收剂销量（吨）、收入（万元）、价格（元/吨）及毛利率（2021-2026）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全球不同产品类型蓝光吸收剂销量（2021-2026）&amp;（吨）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全球不同产品类型蓝光吸收剂销量市场份额（2021-2026）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全球不同产品类型蓝光吸收剂销量预测（2027-2032）&amp;（吨）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全球市场不同产品类型蓝光吸收剂销量市场份额预测（2027-2032）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全球不同产品类型蓝光吸收剂收入（2021-2026）&amp;（万元）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全球不同产品类型蓝光吸收剂收入市场份额（2021-2026）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全球不同产品类型蓝光吸收剂收入预测（2027-2032）&amp;（万元）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全球不同产品类型蓝光吸收剂收入市场份额预测（2027-2032）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中国不同产品类型蓝光吸收剂销量（2021-2026）&amp;（吨）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中国不同产品类型蓝光吸收剂销量市场份额（2021-2026）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中国不同产品类型蓝光吸收剂销量预测（2027-2032）&amp;（吨）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全球市场不同产品类型蓝光吸收剂销量市场份额预测（2027-2032）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中国不同产品类型蓝光吸收剂收入（2021-2026）&amp;（万元）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中国不同产品类型蓝光吸收剂收入市场份额（2021-2026）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中国不同产品类型蓝光吸收剂收入预测（2027-2032）&amp;（万元）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中国不同产品类型蓝光吸收剂收入市场份额预测（2027-2032）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全球不同应用蓝光吸收剂销量（2021-2026）&amp;（吨）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全球不同应用蓝光吸收剂销量市场份额（2021-2026）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全球不同应用蓝光吸收剂销量预测（2027-2032）&amp;（吨）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全球市场不同应用蓝光吸收剂销量市场份额预测（2027-2032）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全球不同应用蓝光吸收剂收入（2021-2026）&amp;（万元）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全球不同应用蓝光吸收剂收入市场份额（2021-2026）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全球不同应用蓝光吸收剂收入预测（2027-2032）&amp;（万元）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全球不同应用蓝光吸收剂收入市场份额预测（2027-2032）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中国不同应用蓝光吸收剂销量（2021-2026）&amp;（吨）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中国不同应用蓝光吸收剂销量市场份额（2021-2026）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中国不同应用蓝光吸收剂销量预测（2027-2032）&amp;（吨）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中国市场不同应用蓝光吸收剂销量市场份额预测（2027-2032）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中国不同应用蓝光吸收剂收入（2021-2026）&amp;（万元）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中国不同应用蓝光吸收剂收入市场份额（2021-2026）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中国不同应用蓝光吸收剂收入预测（2027-2032）&amp;（万元）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中国不同应用蓝光吸收剂收入市场份额预测（2027-2032）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蓝光吸收剂行业发展趋势</w:t>
      </w:r>
      <w:r>
        <w:rPr>
          <w:rFonts w:hint="eastAsia"/>
        </w:rPr>
        <w:br/>
      </w:r>
      <w:r>
        <w:rPr>
          <w:rFonts w:hint="eastAsia"/>
        </w:rPr>
        <w:t>　　表 121： 蓝光吸收剂行业主要驱动因素</w:t>
      </w:r>
      <w:r>
        <w:rPr>
          <w:rFonts w:hint="eastAsia"/>
        </w:rPr>
        <w:br/>
      </w:r>
      <w:r>
        <w:rPr>
          <w:rFonts w:hint="eastAsia"/>
        </w:rPr>
        <w:t>　　表 122： 蓝光吸收剂行业供应链分析</w:t>
      </w:r>
      <w:r>
        <w:rPr>
          <w:rFonts w:hint="eastAsia"/>
        </w:rPr>
        <w:br/>
      </w:r>
      <w:r>
        <w:rPr>
          <w:rFonts w:hint="eastAsia"/>
        </w:rPr>
        <w:t>　　表 123： 蓝光吸收剂上游原料供应商</w:t>
      </w:r>
      <w:r>
        <w:rPr>
          <w:rFonts w:hint="eastAsia"/>
        </w:rPr>
        <w:br/>
      </w:r>
      <w:r>
        <w:rPr>
          <w:rFonts w:hint="eastAsia"/>
        </w:rPr>
        <w:t>　　表 124： 蓝光吸收剂主要地区不同应用客户分析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蓝光吸收剂典型经销商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蓝光吸收剂产品图片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全球不同产品类型蓝光吸收剂销售额2021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全球不同产品类型蓝光吸收剂市场份额2025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全球不同应用蓝光吸收剂市场份额2025 &amp; 2032</w:t>
      </w:r>
      <w:r>
        <w:rPr>
          <w:rFonts w:hint="eastAsia"/>
        </w:rPr>
        <w:br/>
      </w:r>
      <w:r>
        <w:rPr>
          <w:rFonts w:hint="eastAsia"/>
        </w:rPr>
        <w:t>　　图 8： 显示器</w:t>
      </w:r>
      <w:r>
        <w:rPr>
          <w:rFonts w:hint="eastAsia"/>
        </w:rPr>
        <w:br/>
      </w:r>
      <w:r>
        <w:rPr>
          <w:rFonts w:hint="eastAsia"/>
        </w:rPr>
        <w:t>　　图 9： 光学镜片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2025年全球前五大生产商蓝光吸收剂市场份额</w:t>
      </w:r>
      <w:r>
        <w:rPr>
          <w:rFonts w:hint="eastAsia"/>
        </w:rPr>
        <w:br/>
      </w:r>
      <w:r>
        <w:rPr>
          <w:rFonts w:hint="eastAsia"/>
        </w:rPr>
        <w:t>　　图 12： 2025年全球蓝光吸收剂第一梯队、第二梯队和第三梯队厂商及市场份额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全球蓝光吸收剂产能、产量、产能利用率及发展趋势（2021-2032）&amp;（吨）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全球蓝光吸收剂产量、需求量及发展趋势（2021-2032）&amp;（吨）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全球主要地区蓝光吸收剂产量市场份额（2021-2032）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中国蓝光吸收剂产能、产量、产能利用率及发展趋势（2021-2032）&amp;（吨）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中国蓝光吸收剂产量、市场需求量及发展趋势（2021-2032）&amp;（吨）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全球蓝光吸收剂市场销售额及增长率：（2021-2032）&amp;（万元）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全球市场蓝光吸收剂市场规模：2021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全球市场蓝光吸收剂销量及增长率（2021-2032）&amp;（吨）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全球市场蓝光吸收剂价格趋势（2021-2032）&amp;（元/吨）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全球主要地区蓝光吸收剂销售收入（2021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全球主要地区蓝光吸收剂销售收入市场份额（2021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北美市场蓝光吸收剂销量及增长率（2021-2032）&amp;（吨）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北美市场蓝光吸收剂收入及增长率（2021-2032）&amp;（万元）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欧洲市场蓝光吸收剂销量及增长率（2021-2032）&amp;（吨）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欧洲市场蓝光吸收剂收入及增长率（2021-2032）&amp;（万元）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中国市场蓝光吸收剂销量及增长率（2021-2032）&amp;（吨）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中国市场蓝光吸收剂收入及增长率（2021-2032）&amp;（万元）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日本市场蓝光吸收剂销量及增长率（2021-2032）&amp;（吨）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日本市场蓝光吸收剂收入及增长率（2021-2032）&amp;（万元）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东南亚市场蓝光吸收剂销量及增长率（2021-2032）&amp;（吨）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东南亚市场蓝光吸收剂收入及增长率（2021-2032）&amp;（万元）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印度市场蓝光吸收剂销量及增长率（2021-2032）&amp;（吨）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印度市场蓝光吸收剂收入及增长率（2021-2032）&amp;（万元）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南美市场蓝光吸收剂销量及增长率（2021-2032）&amp;（吨）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南美市场蓝光吸收剂收入及增长率（2021-2032）&amp;（万元）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中东市场蓝光吸收剂销量及增长率（2021-2032）&amp;（吨）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中东市场蓝光吸收剂收入及增长率（2021-2032）&amp;（万元）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全球不同产品类型蓝光吸收剂价格走势（2021-2032）&amp;（元/吨）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全球不同应用蓝光吸收剂价格走势（2021-2032）&amp;（元/吨）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蓝光吸收剂中国企业SWOT分析</w:t>
      </w:r>
      <w:r>
        <w:rPr>
          <w:rFonts w:hint="eastAsia"/>
        </w:rPr>
        <w:br/>
      </w:r>
      <w:r>
        <w:rPr>
          <w:rFonts w:hint="eastAsia"/>
        </w:rPr>
        <w:t>　　图 43： 蓝光吸收剂产业链</w:t>
      </w:r>
      <w:r>
        <w:rPr>
          <w:rFonts w:hint="eastAsia"/>
        </w:rPr>
        <w:br/>
      </w:r>
      <w:r>
        <w:rPr>
          <w:rFonts w:hint="eastAsia"/>
        </w:rPr>
        <w:t>　　图 44： 蓝光吸收剂行业采购模式分析</w:t>
      </w:r>
      <w:r>
        <w:rPr>
          <w:rFonts w:hint="eastAsia"/>
        </w:rPr>
        <w:br/>
      </w:r>
      <w:r>
        <w:rPr>
          <w:rFonts w:hint="eastAsia"/>
        </w:rPr>
        <w:t>　　图 45： 蓝光吸收剂行业生产模式</w:t>
      </w:r>
      <w:r>
        <w:rPr>
          <w:rFonts w:hint="eastAsia"/>
        </w:rPr>
        <w:br/>
      </w:r>
      <w:r>
        <w:rPr>
          <w:rFonts w:hint="eastAsia"/>
        </w:rPr>
        <w:t>　　图 46： 蓝光吸收剂行业销售模式分析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4c91224c14ee4" w:history="1">
        <w:r>
          <w:rPr>
            <w:rStyle w:val="Hyperlink"/>
          </w:rPr>
          <w:t>2026-2032年全球与中国蓝光吸收剂行业发展研究及前景趋势报告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4c91224c14ee4" w:history="1">
        <w:r>
          <w:rPr>
            <w:rStyle w:val="Hyperlink"/>
          </w:rPr>
          <w:t>https://www.20087.com/0/51/LanGuangXiShouJiHangYeFaZhanQianJing.html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热点：吸收蓝光显示什么颜色、蓝光吸收剂的化学成分、医院照一次红蓝光多少钱、蓝光吸收剂430nm、蓝光是紫外线的一种吗、蓝光吸收剂市场空间多大、蓝光仪器功效、蓝光吸收剂厂家电话、紫光吸收剂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8f290349d4a22" w:history="1">
      <w:r>
        <w:rPr>
          <w:rStyle w:val="Hyperlink"/>
        </w:rPr>
        <w:t>2026-2032年全球与中国蓝光吸收剂行业发展研究及前景趋势报告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LanGuangXiShouJiHangYeFaZhanQianJing.html" TargetMode="External" Id="Rd884c91224c1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LanGuangXiShouJiHangYeFaZhanQianJing.html" TargetMode="External" Id="Rb2d8f290349d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2026-01-31T03:18:02Z</dcterms:created>
  <dcterms:modified xsi:type="dcterms:W3CDTF">2026-01-31T04:18:02Z</dcterms:modified>
  <dc:subject>2026-2032年全球与中国蓝光吸收剂行业发展研究及前景趋势报告</dc:subject>
  <dc:title>2026-2032年全球与中国蓝光吸收剂行业发展研究及前景趋势报告</dc:title>
  <cp:keywords>2026-2032年全球与中国蓝光吸收剂行业发展研究及前景趋势报告</cp:keywords>
  <dc:description>2026-2032年全球与中国蓝光吸收剂行业发展研究及前景趋势报告</dc:description>
</cp:coreProperties>
</file>