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a9da945414867" w:history="1">
              <w:r>
                <w:rPr>
                  <w:rStyle w:val="Hyperlink"/>
                </w:rPr>
                <w:t>2025-2031年中国反射膜市场现状与趋势分析报告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a9da945414867" w:history="1">
              <w:r>
                <w:rPr>
                  <w:rStyle w:val="Hyperlink"/>
                </w:rPr>
                <w:t>2025-2031年中国反射膜市场现状与趋势分析报告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a9da945414867" w:history="1">
                <w:r>
                  <w:rPr>
                    <w:rStyle w:val="Hyperlink"/>
                  </w:rPr>
                  <w:t>https://www.20087.com/0/61/FanSheMoHangYeQuShi.html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广泛应用于显示、照明和太阳能光伏等领域，近年来随着材料科学和光学技术的进步，反射膜的性能和应用范围得到了显著提升。现代反射膜不仅具备高反射率和宽光谱范围的特点，还通过微结构设计和纳米技术，实现了对特定波长的光的选择性反射，提高了光的利用效率。同时，反射膜的耐用性和稳定性也得到了优化，能够在高温、潮湿和紫外光照射下保持性能稳定。</w:t>
      </w:r>
      <w:r>
        <w:rPr>
          <w:rFonts w:hint="eastAsia"/>
        </w:rPr>
        <w:br/>
      </w:r>
      <w:r>
        <w:rPr>
          <w:rFonts w:hint="eastAsia"/>
        </w:rPr>
        <w:t>　　未来，反射膜将更加注重多功能性和可持续性。随着生物仿生和智能材料的发展，反射膜将具备自清洁、变色和可调谐反射特性，满足不同环境和应用需求，如智能窗户和动态显示。同时，反射膜将采用更多环保材料和可回收设计，减少对环境的影响，推动绿色制造和循环经济的发展。此外，随着量子光学和纳米光子学的突破，反射膜将用于量子信息处理和量子通信领域，成为构建未来量子网络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a9da945414867" w:history="1">
        <w:r>
          <w:rPr>
            <w:rStyle w:val="Hyperlink"/>
          </w:rPr>
          <w:t>2025-2031年中国反射膜市场现状与趋势分析报告</w:t>
        </w:r>
      </w:hyperlink>
      <w:r>
        <w:rPr>
          <w:rFonts w:hint="eastAsia"/>
        </w:rPr>
        <w:t>》依托权威数据资源与长期市场监测，系统分析了反射膜行业的市场规模、市场需求及产业链结构，深入探讨了反射膜价格变动与细分市场特征。报告科学预测了反射膜市场前景及未来发展趋势，重点剖析了行业集中度、竞争格局及重点企业的市场地位，并通过SWOT分析揭示了反射膜行业机遇与潜在风险。报告为投资者及业内企业提供了全面的市场洞察与决策参考，助力把握反射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反射膜行业界定及应用</w:t>
      </w:r>
      <w:r>
        <w:rPr>
          <w:rFonts w:hint="eastAsia"/>
        </w:rPr>
        <w:br/>
      </w:r>
      <w:r>
        <w:rPr>
          <w:rFonts w:hint="eastAsia"/>
        </w:rPr>
        <w:t>　　第一节 反射膜行业定义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2024-2025年全球反射膜行业发展状况分析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2024-2025年全球反射膜行业运行概况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2019-2024年全球反射膜行业市场规模分析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全球主要地区反射膜行业运行情况分析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2025-2031年全球反射膜行业发展趋势预测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2024-2025年中国反射膜发展环境分析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反射膜行业相关政策、标准</w:t>
      </w:r>
      <w:r>
        <w:rPr>
          <w:rFonts w:hint="eastAsia"/>
        </w:rPr>
        <w:br/>
      </w:r>
      <w:r>
        <w:rPr>
          <w:rFonts w:hint="eastAsia"/>
        </w:rPr>
        <w:t>　　第三节 反射膜行业相关发展规划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2024-2025年中国反射膜行业现状调研分析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中国反射膜行业发展现状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一、2024-2025年反射膜行业品牌发展现状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二、2024-2025年反射膜行业需求市场现状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三、2024-2025年反射膜市场需求层次分析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四、2024-2025年中国反射膜市场走向分析</w:t>
      </w:r>
      <w:r>
        <w:rPr>
          <w:rFonts w:hint="eastAsia"/>
        </w:rPr>
        <w:br/>
      </w:r>
      <w:r>
        <w:rPr>
          <w:rFonts w:hint="eastAsia"/>
        </w:rPr>
        <w:t>　　第二节 中国反射膜产品技术分析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一、2024-2025年反射膜产品技术变化特点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二、2024-2025年反射膜产品市场的新技术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三、2024-2025年反射膜产品市场现状分析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中国反射膜行业存在的问题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一、2024-2025年反射膜产品市场存在的主要问题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二、2024-2025年国内反射膜产品市场的三大瓶颈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三、2024-2025年反射膜产品市场遭遇的规模难题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对中国反射膜市场的分析及思考</w:t>
      </w:r>
      <w:r>
        <w:rPr>
          <w:rFonts w:hint="eastAsia"/>
        </w:rPr>
        <w:br/>
      </w:r>
      <w:r>
        <w:rPr>
          <w:rFonts w:hint="eastAsia"/>
        </w:rPr>
        <w:t>　　　　一、反射膜市场特点</w:t>
      </w:r>
      <w:r>
        <w:rPr>
          <w:rFonts w:hint="eastAsia"/>
        </w:rPr>
        <w:br/>
      </w:r>
      <w:r>
        <w:rPr>
          <w:rFonts w:hint="eastAsia"/>
        </w:rPr>
        <w:t>　　　　二、反射膜市场分析</w:t>
      </w:r>
      <w:r>
        <w:rPr>
          <w:rFonts w:hint="eastAsia"/>
        </w:rPr>
        <w:br/>
      </w:r>
      <w:r>
        <w:rPr>
          <w:rFonts w:hint="eastAsia"/>
        </w:rPr>
        <w:t>　　　　三、反射膜市场变化的方向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四、中国反射膜行业发展的新思路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五、对中国反射膜行业发展的思考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2024-2025年中国反射膜市场现状分析</w:t>
      </w:r>
      <w:r>
        <w:rPr>
          <w:rFonts w:hint="eastAsia"/>
        </w:rPr>
        <w:br/>
      </w:r>
      <w:r>
        <w:rPr>
          <w:rFonts w:hint="eastAsia"/>
        </w:rPr>
        <w:t>　　第二节 中国反射膜行业产量情况分析及预测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一、反射膜总体产能规模</w:t>
      </w:r>
      <w:r>
        <w:rPr>
          <w:rFonts w:hint="eastAsia"/>
        </w:rPr>
        <w:br/>
      </w:r>
      <w:r>
        <w:rPr>
          <w:rFonts w:hint="eastAsia"/>
        </w:rPr>
        <w:t>　　　　二、反射膜生产区域分布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三、2019-2024年中国反射膜产量统计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四、2025-2031年中国反射膜产量预测</w:t>
      </w:r>
      <w:r>
        <w:rPr>
          <w:rFonts w:hint="eastAsia"/>
        </w:rPr>
        <w:br/>
      </w:r>
      <w:r>
        <w:rPr>
          <w:rFonts w:hint="eastAsia"/>
        </w:rPr>
        <w:t>　　第三节 中国反射膜市场需求分析及预测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二、2019-2024年中国反射膜市场需求量统计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中国反射膜价格趋势分析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一、2019-2024年中国反射膜市场价格趋势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二、2025-2031年中国反射膜市场价格走势预测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中国反射膜进出口分析</w:t>
      </w:r>
      <w:r>
        <w:rPr>
          <w:rFonts w:hint="eastAsia"/>
        </w:rPr>
        <w:br/>
      </w:r>
      <w:r>
        <w:rPr>
          <w:rFonts w:hint="eastAsia"/>
        </w:rPr>
        <w:t>　　第一节 反射膜进口情况分析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反射膜出口情况分析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影响反射膜进出口因素分析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2019-2024年中国反射膜行业规模情况分析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2019-2024年中国反射膜行业财务能力分析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2024-2025年反射膜行业细分产品调研</w:t>
      </w:r>
      <w:r>
        <w:rPr>
          <w:rFonts w:hint="eastAsia"/>
        </w:rPr>
        <w:br/>
      </w:r>
      <w:r>
        <w:rPr>
          <w:rFonts w:hint="eastAsia"/>
        </w:rPr>
        <w:t>　　第一节 反射膜细分产品结构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反射膜行业上游产业发展分析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反射膜行业下游产业发展分析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中国反射膜行业重点地区发展分析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2024-2025年反射膜行业重点区域市场结构调研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第三节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第四节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第五节 **地区反射膜市场容量分析</w:t>
      </w:r>
      <w:r>
        <w:rPr>
          <w:rFonts w:hint="eastAsia"/>
        </w:rPr>
        <w:br/>
      </w:r>
      <w:r>
        <w:rPr>
          <w:rFonts w:hint="eastAsia"/>
        </w:rPr>
        <w:t>　　第六节 **地区反射膜市场容量分析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2024-2025年反射膜行业企业经营策略研究分析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反射膜企业多样化经营策略分析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一、反射膜企业多样化经营情况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二、现行反射膜行业多样化经营的方向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大型反射膜企业集团未来发展策略分析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对中小反射膜企业生产经营的建议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2024-2025年反射膜行业前景及投资风险预警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2025年反射膜市场前景分析</w:t>
      </w:r>
      <w:r>
        <w:rPr>
          <w:rFonts w:hint="eastAsia"/>
        </w:rPr>
        <w:br/>
      </w:r>
      <w:r>
        <w:rPr>
          <w:rFonts w:hint="eastAsia"/>
        </w:rPr>
        <w:t>　　第二节 2025年反射膜行业发展趋势预测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一、2025年影响反射膜行业运行的有利因素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二、2025年影响反射膜行业运行的稳定因素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三、2025年影响反射膜行业运行的不利因素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四、2025年中国反射膜行业发展面临的挑战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五、2025年中国反射膜行业发展面临的机遇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反射膜行业投资风险预警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一、反射膜行业市场风险预测</w:t>
      </w:r>
      <w:r>
        <w:rPr>
          <w:rFonts w:hint="eastAsia"/>
        </w:rPr>
        <w:br/>
      </w:r>
      <w:r>
        <w:rPr>
          <w:rFonts w:hint="eastAsia"/>
        </w:rPr>
        <w:t>　　　　二、反射膜行业政策风险预测</w:t>
      </w:r>
      <w:r>
        <w:rPr>
          <w:rFonts w:hint="eastAsia"/>
        </w:rPr>
        <w:br/>
      </w:r>
      <w:r>
        <w:rPr>
          <w:rFonts w:hint="eastAsia"/>
        </w:rPr>
        <w:t>　　　　三、反射膜行业经营风险预测</w:t>
      </w:r>
      <w:r>
        <w:rPr>
          <w:rFonts w:hint="eastAsia"/>
        </w:rPr>
        <w:br/>
      </w:r>
      <w:r>
        <w:rPr>
          <w:rFonts w:hint="eastAsia"/>
        </w:rPr>
        <w:t>　　　　四、反射膜行业技术风险预测</w:t>
      </w:r>
      <w:r>
        <w:rPr>
          <w:rFonts w:hint="eastAsia"/>
        </w:rPr>
        <w:br/>
      </w:r>
      <w:r>
        <w:rPr>
          <w:rFonts w:hint="eastAsia"/>
        </w:rPr>
        <w:t>　　　　五、反射膜行业竞争风险预测</w:t>
      </w:r>
      <w:r>
        <w:rPr>
          <w:rFonts w:hint="eastAsia"/>
        </w:rPr>
        <w:br/>
      </w:r>
      <w:r>
        <w:rPr>
          <w:rFonts w:hint="eastAsia"/>
        </w:rPr>
        <w:t>　　　　六、反射膜行业其他风险预测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2025-2031年反射膜投资建议</w:t>
      </w:r>
      <w:r>
        <w:rPr>
          <w:rFonts w:hint="eastAsia"/>
        </w:rPr>
        <w:br/>
      </w:r>
      <w:r>
        <w:rPr>
          <w:rFonts w:hint="eastAsia"/>
        </w:rPr>
        <w:t>　　第一节 2024-2025年反射膜行业投资环境分析</w:t>
      </w:r>
      <w:r>
        <w:rPr>
          <w:rFonts w:hint="eastAsia"/>
        </w:rPr>
        <w:br/>
      </w:r>
      <w:r>
        <w:rPr>
          <w:rFonts w:hint="eastAsia"/>
        </w:rPr>
        <w:t>　　第二节 反射膜行业投资进入壁垒分析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反射膜行业历程</w:t>
      </w:r>
      <w:r>
        <w:rPr>
          <w:rFonts w:hint="eastAsia"/>
        </w:rPr>
        <w:br/>
      </w:r>
      <w:r>
        <w:rPr>
          <w:rFonts w:hint="eastAsia"/>
        </w:rPr>
        <w:t>　　图表 反射膜行业生命周期</w:t>
      </w:r>
      <w:r>
        <w:rPr>
          <w:rFonts w:hint="eastAsia"/>
        </w:rPr>
        <w:br/>
      </w:r>
      <w:r>
        <w:rPr>
          <w:rFonts w:hint="eastAsia"/>
        </w:rPr>
        <w:t>　　图表 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2019-2024年中国反射膜出口金额分析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2025年中国反射膜市场前景分析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2025年中国反射膜发展趋势预测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a9da945414867" w:history="1">
        <w:r>
          <w:rPr>
            <w:rStyle w:val="Hyperlink"/>
          </w:rPr>
          <w:t>2025-2031年中国反射膜市场现状与趋势分析报告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a9da945414867" w:history="1">
        <w:r>
          <w:rPr>
            <w:rStyle w:val="Hyperlink"/>
          </w:rPr>
          <w:t>https://www.20087.com/0/61/FanSheMoHangYeQuShi.html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e34214b064793" w:history="1">
      <w:r>
        <w:rPr>
          <w:rStyle w:val="Hyperlink"/>
        </w:rPr>
        <w:t>2025-2031年中国反射膜市场现状与趋势分析报告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FanSheMoHangYeQuShi.html" TargetMode="External" Id="Rb38a9da94541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FanSheMoHangYeQuShi.html" TargetMode="External" Id="R717e34214b06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2024-09-07T02:44:00Z</dcterms:created>
  <dcterms:modified xsi:type="dcterms:W3CDTF">2024-09-07T03:44:00Z</dcterms:modified>
  <dc:subject>2025-2031年中国反射膜市场现状与趋势分析报告</dc:subject>
  <dc:title>2025-2031年中国反射膜市场现状与趋势分析报告</dc:title>
  <cp:keywords>2025-2031年中国反射膜市场现状与趋势分析报告</cp:keywords>
  <dc:description>2025-2031年中国反射膜市场现状与趋势分析报告</dc:description>
</cp:coreProperties>
</file>