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8f1eea9b0487f" w:history="1">
              <w:r>
                <w:rPr>
                  <w:rStyle w:val="Hyperlink"/>
                </w:rPr>
                <w:t>2024-2030年中国工业酒精行业研究分析及发展趋势预测报告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8f1eea9b0487f" w:history="1">
              <w:r>
                <w:rPr>
                  <w:rStyle w:val="Hyperlink"/>
                </w:rPr>
                <w:t>2024-2030年中国工业酒精行业研究分析及发展趋势预测报告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b8f1eea9b0487f" w:history="1">
                <w:r>
                  <w:rPr>
                    <w:rStyle w:val="Hyperlink"/>
                  </w:rPr>
                  <w:t>https://www.20087.com/0/91/GongYeJiuJingShiChangXuQiuFenXiY.html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酒精又称变性酒精，主要应用于化工、制药、化妆品、消毒和燃料等多个领域。近年来，随着生物燃料技术的发展，工业酒精作为可再生能源的潜力得到进一步挖掘，尤其是作为汽车燃料的乙醇汽油，其市场份额在全球范围内持续增长。同时，工业酒精在制药和卫生消毒领域的应用也因新冠疫情的爆发而得到显著提升。</w:t>
      </w:r>
      <w:r>
        <w:rPr>
          <w:rFonts w:hint="eastAsia"/>
        </w:rPr>
        <w:br/>
      </w:r>
      <w:r>
        <w:rPr>
          <w:rFonts w:hint="eastAsia"/>
        </w:rPr>
        <w:t>　　工业酒精的未来发展方向将更加注重其在清洁能源和绿色化工中的角色。随着全球对减少化石燃料依赖和降低温室气体排放的承诺，工业酒精作为生物基燃料的地位将进一步巩固。技术创新，如提高发酵效率和副产品的综合利用，将推动工业酒精生产的经济效益和环境效益。此外，工业酒精在医药和卫生领域的应用将继续扩大，特别是在新型消毒剂和疫苗生产中的作用。</w:t>
      </w:r>
      <w:r>
        <w:rPr>
          <w:rFonts w:hint="eastAsia"/>
        </w:rPr>
        <w:br/>
      </w:r>
      <w:r>
        <w:rPr>
          <w:rFonts w:hint="eastAsia"/>
        </w:rPr>
        <w:t>　　《</w:t>
      </w:r>
      <w:hyperlink r:id="Raeb8f1eea9b0487f" w:history="1">
        <w:r>
          <w:rPr>
            <w:rStyle w:val="Hyperlink"/>
          </w:rPr>
          <w:t>2024-2030年中国工业酒精行业研究分析及发展趋势预测报告</w:t>
        </w:r>
      </w:hyperlink>
      <w:r>
        <w:rPr>
          <w:rFonts w:hint="eastAsia"/>
        </w:rPr>
        <w:t>》依托详实的数据支撑，全面剖析了工业酒精行业的市场规模、需求动态与价格走势。工业酒精报告深入挖掘产业链上下游关联，评估当前市场现状，并对未来工业酒精市场前景作出科学预测。通过对工业酒精细分市场的划分和重点企业的剖析，揭示了行业竞争格局、品牌影响力和市场集中度。此外，工业酒精报告还为投资者提供了关于工业酒精行业未来发展趋势的权威预测，以及潜在风险和应对策略，旨在助力各方做出明智的投资与经营决策。</w:t>
      </w:r>
      <w:r>
        <w:rPr>
          <w:rFonts w:hint="eastAsia"/>
        </w:rPr>
        <w:br/>
      </w:r>
      <w:r>
        <w:rPr>
          <w:rFonts w:hint="eastAsia"/>
        </w:rPr>
        <w:br/>
      </w:r>
      <w:r>
        <w:rPr>
          <w:rFonts w:hint="eastAsia"/>
        </w:rPr>
        <w:t>第一章 中国工业酒精行业发展环境分析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工业酒精行业地位分析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第四节 工业酒精行业发展的波特五力模型分析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影响工业酒精行业发展的主要因素分析</w:t>
      </w:r>
      <w:r>
        <w:rPr>
          <w:rFonts w:hint="eastAsia"/>
        </w:rPr>
        <w:br/>
      </w:r>
      <w:r>
        <w:rPr>
          <w:rFonts w:hint="eastAsia"/>
        </w:rPr>
        <w:br/>
      </w:r>
      <w:r>
        <w:rPr>
          <w:rFonts w:hint="eastAsia"/>
        </w:rPr>
        <w:t>第二章 工业酒精产业发展现状分析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2019-2024年产业规模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t>　　第六节 近期产业政策</w:t>
      </w:r>
      <w:r>
        <w:rPr>
          <w:rFonts w:hint="eastAsia"/>
        </w:rPr>
        <w:br/>
      </w:r>
      <w:r>
        <w:rPr>
          <w:rFonts w:hint="eastAsia"/>
        </w:rPr>
        <w:br/>
      </w:r>
      <w:r>
        <w:rPr>
          <w:rFonts w:hint="eastAsia"/>
        </w:rPr>
        <w:t>第三章 2024-2030年中国工业酒精需求与消费状况分析及预测</w:t>
      </w:r>
      <w:r>
        <w:rPr>
          <w:rFonts w:hint="eastAsia"/>
        </w:rPr>
        <w:br/>
      </w:r>
      <w:r>
        <w:rPr>
          <w:rFonts w:hint="eastAsia"/>
        </w:rPr>
        <w:t>　　第一节 中国工业酒精消费者消费偏好调查分析</w:t>
      </w:r>
      <w:r>
        <w:rPr>
          <w:rFonts w:hint="eastAsia"/>
        </w:rPr>
        <w:br/>
      </w:r>
      <w:r>
        <w:rPr>
          <w:rFonts w:hint="eastAsia"/>
        </w:rPr>
        <w:t>　　第二节 中国工业酒精消费者对其价格的敏感度分析</w:t>
      </w:r>
      <w:r>
        <w:rPr>
          <w:rFonts w:hint="eastAsia"/>
        </w:rPr>
        <w:br/>
      </w:r>
      <w:r>
        <w:rPr>
          <w:rFonts w:hint="eastAsia"/>
        </w:rPr>
        <w:t>　　第三节 2019-2024年中国工业酒精产量统计分析</w:t>
      </w:r>
      <w:r>
        <w:rPr>
          <w:rFonts w:hint="eastAsia"/>
        </w:rPr>
        <w:br/>
      </w:r>
      <w:r>
        <w:rPr>
          <w:rFonts w:hint="eastAsia"/>
        </w:rPr>
        <w:t>　　第四节 2019-2024年中国工业酒精消费量统计分析</w:t>
      </w:r>
      <w:r>
        <w:rPr>
          <w:rFonts w:hint="eastAsia"/>
        </w:rPr>
        <w:br/>
      </w:r>
      <w:r>
        <w:rPr>
          <w:rFonts w:hint="eastAsia"/>
        </w:rPr>
        <w:t>　　第五节 2024-2030年中国工业酒精产量预测</w:t>
      </w:r>
      <w:r>
        <w:rPr>
          <w:rFonts w:hint="eastAsia"/>
        </w:rPr>
        <w:br/>
      </w:r>
      <w:r>
        <w:rPr>
          <w:rFonts w:hint="eastAsia"/>
        </w:rPr>
        <w:t>　　第六节 2024-2030年中国工业酒精消费量预测</w:t>
      </w:r>
      <w:r>
        <w:rPr>
          <w:rFonts w:hint="eastAsia"/>
        </w:rPr>
        <w:br/>
      </w:r>
      <w:r>
        <w:rPr>
          <w:rFonts w:hint="eastAsia"/>
        </w:rPr>
        <w:br/>
      </w:r>
      <w:r>
        <w:rPr>
          <w:rFonts w:hint="eastAsia"/>
        </w:rPr>
        <w:t>第四章 工业酒精下游产业发展</w:t>
      </w:r>
      <w:r>
        <w:rPr>
          <w:rFonts w:hint="eastAsia"/>
        </w:rPr>
        <w:br/>
      </w:r>
      <w:r>
        <w:rPr>
          <w:rFonts w:hint="eastAsia"/>
        </w:rPr>
        <w:t>　　第一节 工业酒精上下游产业构成</w:t>
      </w:r>
      <w:r>
        <w:rPr>
          <w:rFonts w:hint="eastAsia"/>
        </w:rPr>
        <w:br/>
      </w:r>
      <w:r>
        <w:rPr>
          <w:rFonts w:hint="eastAsia"/>
        </w:rPr>
        <w:t>　　第二节 上游细分市场</w:t>
      </w:r>
      <w:r>
        <w:rPr>
          <w:rFonts w:hint="eastAsia"/>
        </w:rPr>
        <w:br/>
      </w:r>
      <w:r>
        <w:rPr>
          <w:rFonts w:hint="eastAsia"/>
        </w:rPr>
        <w:t>　　　　一、发展概况</w:t>
      </w:r>
      <w:r>
        <w:rPr>
          <w:rFonts w:hint="eastAsia"/>
        </w:rPr>
        <w:br/>
      </w:r>
      <w:r>
        <w:rPr>
          <w:rFonts w:hint="eastAsia"/>
        </w:rPr>
        <w:t>　　　　二、2019-2024年工业酒精产品消费量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下游细分市场</w:t>
      </w:r>
      <w:r>
        <w:rPr>
          <w:rFonts w:hint="eastAsia"/>
        </w:rPr>
        <w:br/>
      </w:r>
      <w:r>
        <w:rPr>
          <w:rFonts w:hint="eastAsia"/>
        </w:rPr>
        <w:t>　　　　一、发展概况</w:t>
      </w:r>
      <w:r>
        <w:rPr>
          <w:rFonts w:hint="eastAsia"/>
        </w:rPr>
        <w:br/>
      </w:r>
      <w:r>
        <w:rPr>
          <w:rFonts w:hint="eastAsia"/>
        </w:rPr>
        <w:t>　　　　二、2019-2024年工业酒精产品消费量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工业酒精下游产业竞争能力比较</w:t>
      </w:r>
      <w:r>
        <w:rPr>
          <w:rFonts w:hint="eastAsia"/>
        </w:rPr>
        <w:br/>
      </w:r>
      <w:r>
        <w:rPr>
          <w:rFonts w:hint="eastAsia"/>
        </w:rPr>
        <w:br/>
      </w:r>
      <w:r>
        <w:rPr>
          <w:rFonts w:hint="eastAsia"/>
        </w:rPr>
        <w:t>第五章 2024-2030年中国工业酒精行业市场规模分析及预测</w:t>
      </w:r>
      <w:r>
        <w:rPr>
          <w:rFonts w:hint="eastAsia"/>
        </w:rPr>
        <w:br/>
      </w:r>
      <w:r>
        <w:rPr>
          <w:rFonts w:hint="eastAsia"/>
        </w:rPr>
        <w:t>　　第一节 我国工业酒精市场结构分析</w:t>
      </w:r>
      <w:r>
        <w:rPr>
          <w:rFonts w:hint="eastAsia"/>
        </w:rPr>
        <w:br/>
      </w:r>
      <w:r>
        <w:rPr>
          <w:rFonts w:hint="eastAsia"/>
        </w:rPr>
        <w:t>　　第二节 2019-2024年中国工业酒精行业市场规模分析</w:t>
      </w:r>
      <w:r>
        <w:rPr>
          <w:rFonts w:hint="eastAsia"/>
        </w:rPr>
        <w:br/>
      </w:r>
      <w:r>
        <w:rPr>
          <w:rFonts w:hint="eastAsia"/>
        </w:rPr>
        <w:t>　　第三节 中国工业酒精行业区域市场规模分析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2024-2030年中国工业酒精行业市场规模预测</w:t>
      </w:r>
      <w:r>
        <w:rPr>
          <w:rFonts w:hint="eastAsia"/>
        </w:rPr>
        <w:br/>
      </w:r>
      <w:r>
        <w:rPr>
          <w:rFonts w:hint="eastAsia"/>
        </w:rPr>
        <w:br/>
      </w:r>
      <w:r>
        <w:rPr>
          <w:rFonts w:hint="eastAsia"/>
        </w:rPr>
        <w:t>第六章 工业酒精产业链整合策略研究</w:t>
      </w:r>
      <w:r>
        <w:rPr>
          <w:rFonts w:hint="eastAsia"/>
        </w:rPr>
        <w:br/>
      </w:r>
      <w:r>
        <w:rPr>
          <w:rFonts w:hint="eastAsia"/>
        </w:rPr>
        <w:t>　　第一节 当前产业链整合形势</w:t>
      </w:r>
      <w:r>
        <w:rPr>
          <w:rFonts w:hint="eastAsia"/>
        </w:rPr>
        <w:br/>
      </w:r>
      <w:r>
        <w:rPr>
          <w:rFonts w:hint="eastAsia"/>
        </w:rPr>
        <w:t>　　第二节 产业链整合策略选择</w:t>
      </w:r>
      <w:r>
        <w:rPr>
          <w:rFonts w:hint="eastAsia"/>
        </w:rPr>
        <w:br/>
      </w:r>
      <w:r>
        <w:rPr>
          <w:rFonts w:hint="eastAsia"/>
        </w:rPr>
        <w:t>　　第三节 不同企业在产业链整合中的威胁与机遇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不同地区产业链整合策略差异分析</w:t>
      </w:r>
      <w:r>
        <w:rPr>
          <w:rFonts w:hint="eastAsia"/>
        </w:rPr>
        <w:br/>
      </w:r>
      <w:r>
        <w:rPr>
          <w:rFonts w:hint="eastAsia"/>
        </w:rPr>
        <w:br/>
      </w:r>
      <w:r>
        <w:rPr>
          <w:rFonts w:hint="eastAsia"/>
        </w:rPr>
        <w:t>第七章 工业酒精企业资源整合策略研究</w:t>
      </w:r>
      <w:r>
        <w:rPr>
          <w:rFonts w:hint="eastAsia"/>
        </w:rPr>
        <w:br/>
      </w:r>
      <w:r>
        <w:rPr>
          <w:rFonts w:hint="eastAsia"/>
        </w:rPr>
        <w:t>　　第一节 工业酒精企业存在问题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企业资源整合经典案例</w:t>
      </w:r>
      <w:r>
        <w:rPr>
          <w:rFonts w:hint="eastAsia"/>
        </w:rPr>
        <w:br/>
      </w:r>
      <w:r>
        <w:rPr>
          <w:rFonts w:hint="eastAsia"/>
        </w:rPr>
        <w:br/>
      </w:r>
      <w:r>
        <w:rPr>
          <w:rFonts w:hint="eastAsia"/>
        </w:rPr>
        <w:t>第八章 2024-2030年中国工业酒精行业市场价格分析及预测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2019-2024年中国工业酒精行业平均价格趋向分析</w:t>
      </w:r>
      <w:r>
        <w:rPr>
          <w:rFonts w:hint="eastAsia"/>
        </w:rPr>
        <w:br/>
      </w:r>
      <w:r>
        <w:rPr>
          <w:rFonts w:hint="eastAsia"/>
        </w:rPr>
        <w:t>　　第四节 2024-2030年中国工业酒精行业价格趋向预测分析</w:t>
      </w:r>
      <w:r>
        <w:rPr>
          <w:rFonts w:hint="eastAsia"/>
        </w:rPr>
        <w:br/>
      </w:r>
      <w:r>
        <w:rPr>
          <w:rFonts w:hint="eastAsia"/>
        </w:rPr>
        <w:br/>
      </w:r>
      <w:r>
        <w:rPr>
          <w:rFonts w:hint="eastAsia"/>
        </w:rPr>
        <w:t>第九章 工业酒精重点企业分析</w:t>
      </w:r>
      <w:r>
        <w:rPr>
          <w:rFonts w:hint="eastAsia"/>
        </w:rPr>
        <w:br/>
      </w:r>
      <w:r>
        <w:rPr>
          <w:rFonts w:hint="eastAsia"/>
        </w:rPr>
        <w:t>　　第一节 唐山市冀东溶剂有限公司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吉林市博大生化有限公司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河北四通化工实业有限公司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凤城市富华化工有限公司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吴江永祥酒精制造有限公司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br/>
      </w:r>
      <w:r>
        <w:rPr>
          <w:rFonts w:hint="eastAsia"/>
        </w:rPr>
        <w:t>第十章 我国工业酒精行业投资价值与投资前景研究咨询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工业酒精行业投资价值分析</w:t>
      </w:r>
      <w:r>
        <w:rPr>
          <w:rFonts w:hint="eastAsia"/>
        </w:rPr>
        <w:br/>
      </w:r>
      <w:r>
        <w:rPr>
          <w:rFonts w:hint="eastAsia"/>
        </w:rPr>
        <w:t>　　　　一、工业酒精行业趋势预测分析</w:t>
      </w:r>
      <w:r>
        <w:rPr>
          <w:rFonts w:hint="eastAsia"/>
        </w:rPr>
        <w:br/>
      </w:r>
      <w:r>
        <w:rPr>
          <w:rFonts w:hint="eastAsia"/>
        </w:rPr>
        <w:t>　　　　二、投资机会分析</w:t>
      </w:r>
      <w:r>
        <w:rPr>
          <w:rFonts w:hint="eastAsia"/>
        </w:rPr>
        <w:br/>
      </w:r>
      <w:r>
        <w:rPr>
          <w:rFonts w:hint="eastAsia"/>
        </w:rPr>
        <w:t>　　第三节 工业酒精行业投资前景分析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工业酒精行业投资前景研究分析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工业酒精趋势预测分析</w:t>
      </w:r>
      <w:r>
        <w:rPr>
          <w:rFonts w:hint="eastAsia"/>
        </w:rPr>
        <w:br/>
      </w:r>
      <w:r>
        <w:rPr>
          <w:rFonts w:hint="eastAsia"/>
        </w:rPr>
        <w:t>　　第一节 行业发展趋势预测</w:t>
      </w:r>
      <w:r>
        <w:rPr>
          <w:rFonts w:hint="eastAsia"/>
        </w:rPr>
        <w:br/>
      </w:r>
      <w:r>
        <w:rPr>
          <w:rFonts w:hint="eastAsia"/>
        </w:rPr>
        <w:t>　　第二节 2024-2030年行业市场容量预测</w:t>
      </w:r>
      <w:r>
        <w:rPr>
          <w:rFonts w:hint="eastAsia"/>
        </w:rPr>
        <w:br/>
      </w:r>
      <w:r>
        <w:rPr>
          <w:rFonts w:hint="eastAsia"/>
        </w:rPr>
        <w:t>　　第三节 影响未来行业发展的主要因素分析预测</w:t>
      </w:r>
      <w:r>
        <w:rPr>
          <w:rFonts w:hint="eastAsia"/>
        </w:rPr>
        <w:br/>
      </w:r>
      <w:r>
        <w:rPr>
          <w:rFonts w:hint="eastAsia"/>
        </w:rPr>
        <w:t>　　第四节 未来企业竞争格局</w:t>
      </w:r>
      <w:r>
        <w:rPr>
          <w:rFonts w:hint="eastAsia"/>
        </w:rPr>
        <w:br/>
      </w:r>
      <w:r>
        <w:rPr>
          <w:rFonts w:hint="eastAsia"/>
        </w:rPr>
        <w:t>　　第五节 行业资源整合趋势</w:t>
      </w:r>
      <w:r>
        <w:rPr>
          <w:rFonts w:hint="eastAsia"/>
        </w:rPr>
        <w:br/>
      </w:r>
      <w:r>
        <w:rPr>
          <w:rFonts w:hint="eastAsia"/>
        </w:rPr>
        <w:t>　　第六节 产业链竞争力分析发展预测</w:t>
      </w:r>
      <w:r>
        <w:rPr>
          <w:rFonts w:hint="eastAsia"/>
        </w:rPr>
        <w:br/>
      </w:r>
      <w:r>
        <w:rPr>
          <w:rFonts w:hint="eastAsia"/>
        </w:rPr>
        <w:br/>
      </w:r>
      <w:r>
        <w:rPr>
          <w:rFonts w:hint="eastAsia"/>
        </w:rPr>
        <w:t>第十二章 工业酒精行业竞争格局分析</w:t>
      </w:r>
      <w:r>
        <w:rPr>
          <w:rFonts w:hint="eastAsia"/>
        </w:rPr>
        <w:br/>
      </w:r>
      <w:r>
        <w:rPr>
          <w:rFonts w:hint="eastAsia"/>
        </w:rPr>
        <w:t>　　第一节 工业酒精行业竞争结构分析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工业酒精行业集中度分析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2024-2030年中国工业酒精行业投资前景预警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中⋅智林⋅经营管理风险</w:t>
      </w:r>
      <w:r>
        <w:rPr>
          <w:rFonts w:hint="eastAsia"/>
        </w:rPr>
        <w:br/>
      </w:r>
      <w:r>
        <w:rPr>
          <w:rFonts w:hint="eastAsia"/>
        </w:rPr>
        <w:br/>
      </w:r>
      <w:r>
        <w:rPr>
          <w:rFonts w:hint="eastAsia"/>
        </w:rPr>
        <w:t>图表目录</w:t>
      </w:r>
      <w:r>
        <w:rPr>
          <w:rFonts w:hint="eastAsia"/>
        </w:rPr>
        <w:br/>
      </w:r>
      <w:r>
        <w:rPr>
          <w:rFonts w:hint="eastAsia"/>
        </w:rPr>
        <w:t>　　图表 1 2019-2024年GDP同比增长率</w:t>
      </w:r>
      <w:r>
        <w:rPr>
          <w:rFonts w:hint="eastAsia"/>
        </w:rPr>
        <w:br/>
      </w:r>
      <w:r>
        <w:rPr>
          <w:rFonts w:hint="eastAsia"/>
        </w:rPr>
        <w:t>　　图表 2 2019-2024年三次产业增加值季度同比增长率</w:t>
      </w:r>
      <w:r>
        <w:rPr>
          <w:rFonts w:hint="eastAsia"/>
        </w:rPr>
        <w:br/>
      </w:r>
      <w:r>
        <w:rPr>
          <w:rFonts w:hint="eastAsia"/>
        </w:rPr>
        <w:t>　　图表 3 2019-2024年工业增加值及其构成月度累计同比增长率</w:t>
      </w:r>
      <w:r>
        <w:rPr>
          <w:rFonts w:hint="eastAsia"/>
        </w:rPr>
        <w:br/>
      </w:r>
      <w:r>
        <w:rPr>
          <w:rFonts w:hint="eastAsia"/>
        </w:rPr>
        <w:t>　　图表 4 2019-2024年月度社会消费零售总额及其同比增长率</w:t>
      </w:r>
      <w:r>
        <w:rPr>
          <w:rFonts w:hint="eastAsia"/>
        </w:rPr>
        <w:br/>
      </w:r>
      <w:r>
        <w:rPr>
          <w:rFonts w:hint="eastAsia"/>
        </w:rPr>
        <w:t>　　图表 5 2019-2024年社会消费品零售总额构成月度同比增长率</w:t>
      </w:r>
      <w:r>
        <w:rPr>
          <w:rFonts w:hint="eastAsia"/>
        </w:rPr>
        <w:br/>
      </w:r>
      <w:r>
        <w:rPr>
          <w:rFonts w:hint="eastAsia"/>
        </w:rPr>
        <w:t>　　图表 6 2019-2024年CPI、PPI月度变化率</w:t>
      </w:r>
      <w:r>
        <w:rPr>
          <w:rFonts w:hint="eastAsia"/>
        </w:rPr>
        <w:br/>
      </w:r>
      <w:r>
        <w:rPr>
          <w:rFonts w:hint="eastAsia"/>
        </w:rPr>
        <w:t>　　图表 7 2019-2024年企业商品价格月度指数</w:t>
      </w:r>
      <w:r>
        <w:rPr>
          <w:rFonts w:hint="eastAsia"/>
        </w:rPr>
        <w:br/>
      </w:r>
      <w:r>
        <w:rPr>
          <w:rFonts w:hint="eastAsia"/>
        </w:rPr>
        <w:t>　　图表 8 2019-2024年月度进出口同比增长率</w:t>
      </w:r>
      <w:r>
        <w:rPr>
          <w:rFonts w:hint="eastAsia"/>
        </w:rPr>
        <w:br/>
      </w:r>
      <w:r>
        <w:rPr>
          <w:rFonts w:hint="eastAsia"/>
        </w:rPr>
        <w:t>　　图表 9 2019-2024年季度累积货币供应量及同比增长率</w:t>
      </w:r>
      <w:r>
        <w:rPr>
          <w:rFonts w:hint="eastAsia"/>
        </w:rPr>
        <w:br/>
      </w:r>
      <w:r>
        <w:rPr>
          <w:rFonts w:hint="eastAsia"/>
        </w:rPr>
        <w:t>　　图表 10 2019-2024年月度人民币新增贷款额及当月同比多增贷款额</w:t>
      </w:r>
      <w:r>
        <w:rPr>
          <w:rFonts w:hint="eastAsia"/>
        </w:rPr>
        <w:br/>
      </w:r>
      <w:r>
        <w:rPr>
          <w:rFonts w:hint="eastAsia"/>
        </w:rPr>
        <w:t>　　图表 11 2019-2024年季度累积本外币存贷款总额及同比增长率</w:t>
      </w:r>
      <w:r>
        <w:rPr>
          <w:rFonts w:hint="eastAsia"/>
        </w:rPr>
        <w:br/>
      </w:r>
      <w:r>
        <w:rPr>
          <w:rFonts w:hint="eastAsia"/>
        </w:rPr>
        <w:t>　　图表 12 2019-2024年季度累计外汇储备总额及同比增长率</w:t>
      </w:r>
      <w:r>
        <w:rPr>
          <w:rFonts w:hint="eastAsia"/>
        </w:rPr>
        <w:br/>
      </w:r>
      <w:r>
        <w:rPr>
          <w:rFonts w:hint="eastAsia"/>
        </w:rPr>
        <w:t>　　图表 13 2019-2024年城镇固定资产月度累计投资同比增长率</w:t>
      </w:r>
      <w:r>
        <w:rPr>
          <w:rFonts w:hint="eastAsia"/>
        </w:rPr>
        <w:br/>
      </w:r>
      <w:r>
        <w:rPr>
          <w:rFonts w:hint="eastAsia"/>
        </w:rPr>
        <w:t>　　图表 14 2019-2024年按地区分城镇固定资产月度累计投资同比增长率</w:t>
      </w:r>
      <w:r>
        <w:rPr>
          <w:rFonts w:hint="eastAsia"/>
        </w:rPr>
        <w:br/>
      </w:r>
      <w:r>
        <w:rPr>
          <w:rFonts w:hint="eastAsia"/>
        </w:rPr>
        <w:t>　　图表 15 金融机构人民币存款基准利率变化一览表</w:t>
      </w:r>
      <w:r>
        <w:rPr>
          <w:rFonts w:hint="eastAsia"/>
        </w:rPr>
        <w:br/>
      </w:r>
      <w:r>
        <w:rPr>
          <w:rFonts w:hint="eastAsia"/>
        </w:rPr>
        <w:t>　　图表 16 金融机构人民币贷款基准利率变化一览表</w:t>
      </w:r>
      <w:r>
        <w:rPr>
          <w:rFonts w:hint="eastAsia"/>
        </w:rPr>
        <w:br/>
      </w:r>
      <w:r>
        <w:rPr>
          <w:rFonts w:hint="eastAsia"/>
        </w:rPr>
        <w:t>　　图表 17 我国工业酒精标准</w:t>
      </w:r>
      <w:r>
        <w:rPr>
          <w:rFonts w:hint="eastAsia"/>
        </w:rPr>
        <w:br/>
      </w:r>
      <w:r>
        <w:rPr>
          <w:rFonts w:hint="eastAsia"/>
        </w:rPr>
        <w:t>　　图表 18 工业酒精的产业链结构图</w:t>
      </w:r>
      <w:r>
        <w:rPr>
          <w:rFonts w:hint="eastAsia"/>
        </w:rPr>
        <w:br/>
      </w:r>
      <w:r>
        <w:rPr>
          <w:rFonts w:hint="eastAsia"/>
        </w:rPr>
        <w:t>　　图表 19 我国工业酒精行业所处生命周期示意图</w:t>
      </w:r>
      <w:r>
        <w:rPr>
          <w:rFonts w:hint="eastAsia"/>
        </w:rPr>
        <w:br/>
      </w:r>
      <w:r>
        <w:rPr>
          <w:rFonts w:hint="eastAsia"/>
        </w:rPr>
        <w:t>　　图表 20 行业生命周期、战略及其特征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8f1eea9b0487f" w:history="1">
        <w:r>
          <w:rPr>
            <w:rStyle w:val="Hyperlink"/>
          </w:rPr>
          <w:t>2024-2030年中国工业酒精行业研究分析及发展趋势预测报告</w:t>
        </w:r>
      </w:hyperlink>
      <w:r>
        <w:rPr>
          <w:color w:val="C00000"/>
        </w:rPr>
        <w:t>》，报告编号：</w:t>
      </w:r>
      <w:r>
        <w:rPr>
          <w:rFonts w:hint="eastAsia"/>
          <w:color w:val="C00000"/>
        </w:rPr>
        <w:t>2357910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b8f1eea9b0487f" w:history="1">
        <w:r>
          <w:rPr>
            <w:rStyle w:val="Hyperlink"/>
          </w:rPr>
          <w:t>https://www.20087.com/0/91/GongYeJiuJingShiChangXuQiuFenXiY.html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263641e4e4a2b" w:history="1">
      <w:r>
        <w:rPr>
          <w:rStyle w:val="Hyperlink"/>
        </w:rPr>
        <w:t>2024-2030年中国工业酒精行业研究分析及发展趋势预测报告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GongYeJiuJingShiChangXuQiuFenXiY.html" TargetMode="External" Id="Raeb8f1eea9b0487f" /></Relationships>
</file>

<file path=word/_rels/header2.xml.rels>&#65279;<?xml version="1.0" encoding="utf-8"?><Relationships xmlns="http://schemas.openxmlformats.org/package/2006/relationships"><Relationship Type="http://schemas.openxmlformats.org/officeDocument/2006/relationships/hyperlink" Target="https://www.20087.com/0/91/GongYeJiuJingShiChangXuQiuFenXiY.html" TargetMode="External" Id="Racc263641e4e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2024-05-08T00:29:00Z</dcterms:created>
  <dcterms:modified xsi:type="dcterms:W3CDTF">2024-05-08T01:29:00Z</dcterms:modified>
  <dc:subject>2024-2030年中国工业酒精行业研究分析及发展趋势预测报告</dc:subject>
  <dc:title>2024-2030年中国工业酒精行业研究分析及发展趋势预测报告</dc:title>
  <cp:keywords>2024-2030年中国工业酒精行业研究分析及发展趋势预测报告</cp:keywords>
  <dc:description>2024-2030年中国工业酒精行业研究分析及发展趋势预测报告</dc:description>
</cp:coreProperties>
</file>