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847f93c664fbe" w:history="1">
              <w:r>
                <w:rPr>
                  <w:rStyle w:val="Hyperlink"/>
                </w:rPr>
                <w:t>2026-2032年中国铜浆和铜粉行业市场分析及前景趋势报告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847f93c664fbe" w:history="1">
              <w:r>
                <w:rPr>
                  <w:rStyle w:val="Hyperlink"/>
                </w:rPr>
                <w:t>2026-2032年中国铜浆和铜粉行业市场分析及前景趋势报告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847f93c664fbe" w:history="1">
                <w:r>
                  <w:rPr>
                    <w:rStyle w:val="Hyperlink"/>
                  </w:rPr>
                  <w:t>https://www.20087.com/0/51/TongJiangHeTongFenFaZhanQianJing.html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浆和铜粉是电子制造与先进材料领域的关键功能材料，已在光伏电池电极、印刷电子、导热界面材料及粉末冶金中发挥重要作用。铜粉按形貌可分为球形、片状与树枝状，用于不同导电或烧结需求；铜浆则由微米/纳米铜粉、有机载体及添加剂组成，用于丝网印刷或喷墨打印形成导电线路。相较于银基材料，铜浆和铜粉具备显著成本优势，但易氧化特性要求严格惰性气氛烧结或表面包覆处理。当前行业在抗氧化包覆（如石墨烯、有机分子）、低温烧结助剂及分散稳定性方面取得进展，部分产品已用于HJT电池细栅与柔性电路。</w:t>
      </w:r>
      <w:r>
        <w:rPr>
          <w:rFonts w:hint="eastAsia"/>
        </w:rPr>
        <w:br/>
      </w:r>
      <w:r>
        <w:rPr>
          <w:rFonts w:hint="eastAsia"/>
        </w:rPr>
        <w:t>　　未来，铜浆和铜粉将聚焦于抗氧化性能突破、绿色工艺适配与新兴应用拓展。原位还原型铜浆可在空气环境中烧结，大幅降低设备门槛；生物基溶剂与无卤添加剂将提升环保属性。在半导体先进封装领域，超细球形铜粉有望替代部分焊料用于低温互连；在能源领域，高纯铜粉将成为固态电池集流体与氢能催化剂载体的新选择。此外，3D打印专用铜粉的开发将推动复杂结构导电部件的直接制造。长远看，随着抗氧化与烧结技术成熟，铜浆和铜粉将加速替代贵金属材料，成为支撑低成本、高性能电子制造与绿色能源转型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847f93c664fbe" w:history="1">
        <w:r>
          <w:rPr>
            <w:rStyle w:val="Hyperlink"/>
          </w:rPr>
          <w:t>2026-2032年中国铜浆和铜粉行业市场分析及前景趋势报告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铜浆和铜粉行业的市场规模、需求动态及产业链结构。报告详细解析了铜浆和铜粉市场价格变化、行业竞争格局及重点企业的经营现状，并对未来市场前景与发展趋势进行了科学预测。同时，报告通过细分市场领域，评估了铜浆和铜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铜浆和铜粉市场概述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按照不同产品类型，铜浆和铜粉主要可以分为如下几个类别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中国不同产品类型铜浆和铜粉增长趋势2021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铜浆</w:t>
      </w:r>
      <w:r>
        <w:rPr>
          <w:rFonts w:hint="eastAsia"/>
        </w:rPr>
        <w:br/>
      </w:r>
      <w:r>
        <w:rPr>
          <w:rFonts w:hint="eastAsia"/>
        </w:rPr>
        <w:t>　　　　1.2.3 铜粉</w:t>
      </w:r>
      <w:r>
        <w:rPr>
          <w:rFonts w:hint="eastAsia"/>
        </w:rPr>
        <w:br/>
      </w:r>
      <w:r>
        <w:rPr>
          <w:rFonts w:hint="eastAsia"/>
        </w:rPr>
        <w:t>　　1.3 按照不同制粉工艺，铜浆和铜粉主要可以分为如下几个类别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中国不同制粉工艺铜浆和铜粉增长趋势2021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雾化</w:t>
      </w:r>
      <w:r>
        <w:rPr>
          <w:rFonts w:hint="eastAsia"/>
        </w:rPr>
        <w:br/>
      </w:r>
      <w:r>
        <w:rPr>
          <w:rFonts w:hint="eastAsia"/>
        </w:rPr>
        <w:t>　　　　1.3.3 电解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按照不同外观，铜浆和铜粉主要可以分为如下几个类别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中国不同外观铜浆和铜粉增长趋势2021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液体</w:t>
      </w:r>
      <w:r>
        <w:rPr>
          <w:rFonts w:hint="eastAsia"/>
        </w:rPr>
        <w:br/>
      </w:r>
      <w:r>
        <w:rPr>
          <w:rFonts w:hint="eastAsia"/>
        </w:rPr>
        <w:t>　　　　1.4.3 固体</w:t>
      </w:r>
      <w:r>
        <w:rPr>
          <w:rFonts w:hint="eastAsia"/>
        </w:rPr>
        <w:br/>
      </w:r>
      <w:r>
        <w:rPr>
          <w:rFonts w:hint="eastAsia"/>
        </w:rPr>
        <w:t>　　1.5 从不同应用，铜浆和铜粉主要包括如下几个方面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中国不同应用铜浆和铜粉增长趋势2021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光伏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中国铜浆和铜粉发展现状及未来趋势（2021-2032）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中国市场铜浆和铜粉收入及增长率（2021-2032）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中国市场铜浆和铜粉销量及增长率（2021-2032）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中国市场主要铜浆和铜粉厂商分析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中国市场主要厂商铜浆和铜粉销量及市场占有率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中国市场主要厂商铜浆和铜粉销量（2021-2026）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中国市场主要厂商铜浆和铜粉收入及市场占有率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中国市场主要厂商铜浆和铜粉收入（2021-2026）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中国市场主要厂商铜浆和铜粉收入市场份额（2021-2026）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2025年中国市场主要厂商铜浆和铜粉收入排名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中国市场主要厂商铜浆和铜粉价格（2021-2026）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中国市场主要厂商铜浆和铜粉总部及产地分布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中国市场主要厂商成立时间及铜浆和铜粉商业化日期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中国市场主要厂商铜浆和铜粉产品类型及应用</w:t>
      </w:r>
      <w:r>
        <w:rPr>
          <w:rFonts w:hint="eastAsia"/>
        </w:rPr>
        <w:br/>
      </w:r>
      <w:r>
        <w:rPr>
          <w:rFonts w:hint="eastAsia"/>
        </w:rPr>
        <w:t>　　2.7 铜浆和铜粉行业集中度、竞争程度分析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铜浆和铜粉行业集中度分析：2025年中国Top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中国市场铜浆和铜粉第一梯队、第二梯队和第三梯队厂商（品牌）及2025年市场份额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重点企业（12）在中国市场铜浆和铜粉销量、收入、价格及毛利率（2021-2026）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不同产品类型铜浆和铜粉分析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中国市场不同产品类型铜浆和铜粉销量预测（2027-2032）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中国市场不同产品类型铜浆和铜粉规模（2021-2032）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中国市场不同产品类型铜浆和铜粉规模及市场份额（2021-2026）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中国市场不同产品类型铜浆和铜粉规模预测（2027-2032）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中国市场不同产品类型铜浆和铜粉价格走势（2021-2032）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不同应用铜浆和铜粉分析</w:t>
      </w:r>
      <w:r>
        <w:rPr>
          <w:rFonts w:hint="eastAsia"/>
        </w:rPr>
        <w:br/>
      </w:r>
      <w:r>
        <w:rPr>
          <w:rFonts w:hint="eastAsia"/>
        </w:rPr>
        <w:t>　　5.1 中国市场不同应用铜浆和铜粉销量（2021-2032）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中国市场不同应用铜浆和铜粉销量及市场份额（2021-2026）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中国市场不同应用铜浆和铜粉销量预测（2027-2032）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中国市场不同应用铜浆和铜粉规模（2021-2032）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中国市场不同应用铜浆和铜粉规模及市场份额（2021-2026）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中国市场不同应用铜浆和铜粉规模预测（2027-2032）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中国市场不同应用铜浆和铜粉价格走势（2021-2032）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铜浆和铜粉行业发展分析---发展趋势</w:t>
      </w:r>
      <w:r>
        <w:rPr>
          <w:rFonts w:hint="eastAsia"/>
        </w:rPr>
        <w:br/>
      </w:r>
      <w:r>
        <w:rPr>
          <w:rFonts w:hint="eastAsia"/>
        </w:rPr>
        <w:t>　　6.2 铜浆和铜粉行业发展分析---厂商壁垒</w:t>
      </w:r>
      <w:r>
        <w:rPr>
          <w:rFonts w:hint="eastAsia"/>
        </w:rPr>
        <w:br/>
      </w:r>
      <w:r>
        <w:rPr>
          <w:rFonts w:hint="eastAsia"/>
        </w:rPr>
        <w:t>　　6.3 铜浆和铜粉行业发展分析---驱动因素</w:t>
      </w:r>
      <w:r>
        <w:rPr>
          <w:rFonts w:hint="eastAsia"/>
        </w:rPr>
        <w:br/>
      </w:r>
      <w:r>
        <w:rPr>
          <w:rFonts w:hint="eastAsia"/>
        </w:rPr>
        <w:t>　　6.4 铜浆和铜粉行业发展分析---制约因素</w:t>
      </w:r>
      <w:r>
        <w:rPr>
          <w:rFonts w:hint="eastAsia"/>
        </w:rPr>
        <w:br/>
      </w:r>
      <w:r>
        <w:rPr>
          <w:rFonts w:hint="eastAsia"/>
        </w:rPr>
        <w:t>　　6.5 铜浆和铜粉中国企业SWOT分析</w:t>
      </w:r>
      <w:r>
        <w:rPr>
          <w:rFonts w:hint="eastAsia"/>
        </w:rPr>
        <w:br/>
      </w:r>
      <w:r>
        <w:rPr>
          <w:rFonts w:hint="eastAsia"/>
        </w:rPr>
        <w:t>　　6.6 铜浆和铜粉行业发展分析---行业政策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铜浆和铜粉行业产业链简介</w:t>
      </w:r>
      <w:r>
        <w:rPr>
          <w:rFonts w:hint="eastAsia"/>
        </w:rPr>
        <w:br/>
      </w:r>
      <w:r>
        <w:rPr>
          <w:rFonts w:hint="eastAsia"/>
        </w:rPr>
        <w:t>　　7.2 铜浆和铜粉产业链分析-上游</w:t>
      </w:r>
      <w:r>
        <w:rPr>
          <w:rFonts w:hint="eastAsia"/>
        </w:rPr>
        <w:br/>
      </w:r>
      <w:r>
        <w:rPr>
          <w:rFonts w:hint="eastAsia"/>
        </w:rPr>
        <w:t>　　7.3 铜浆和铜粉产业链分析-中游</w:t>
      </w:r>
      <w:r>
        <w:rPr>
          <w:rFonts w:hint="eastAsia"/>
        </w:rPr>
        <w:br/>
      </w:r>
      <w:r>
        <w:rPr>
          <w:rFonts w:hint="eastAsia"/>
        </w:rPr>
        <w:t>　　7.4 铜浆和铜粉产业链分析-下游</w:t>
      </w:r>
      <w:r>
        <w:rPr>
          <w:rFonts w:hint="eastAsia"/>
        </w:rPr>
        <w:br/>
      </w:r>
      <w:r>
        <w:rPr>
          <w:rFonts w:hint="eastAsia"/>
        </w:rPr>
        <w:t>　　7.5 铜浆和铜粉行业采购模式</w:t>
      </w:r>
      <w:r>
        <w:rPr>
          <w:rFonts w:hint="eastAsia"/>
        </w:rPr>
        <w:br/>
      </w:r>
      <w:r>
        <w:rPr>
          <w:rFonts w:hint="eastAsia"/>
        </w:rPr>
        <w:t>　　7.6 铜浆和铜粉行业生产模式</w:t>
      </w:r>
      <w:r>
        <w:rPr>
          <w:rFonts w:hint="eastAsia"/>
        </w:rPr>
        <w:br/>
      </w:r>
      <w:r>
        <w:rPr>
          <w:rFonts w:hint="eastAsia"/>
        </w:rPr>
        <w:t>　　7.7 铜浆和铜粉行业销售模式及销售渠道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中国本土铜浆和铜粉产能、产量分析</w:t>
      </w:r>
      <w:r>
        <w:rPr>
          <w:rFonts w:hint="eastAsia"/>
        </w:rPr>
        <w:br/>
      </w:r>
      <w:r>
        <w:rPr>
          <w:rFonts w:hint="eastAsia"/>
        </w:rPr>
        <w:t>　　8.1 中国铜浆和铜粉供需现状及预测（2021-2032）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中国铜浆和铜粉产能、产量、产能利用率及发展趋势（2021-2032）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中国铜浆和铜粉产量、市场需求量及发展趋势（2021-2032）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中国铜浆和铜粉进出口分析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中国市场铜浆和铜粉主要进口来源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中国市场铜浆和铜粉主要出口目的地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不同制粉工艺铜浆和铜粉市场规模2021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不同应用铜浆和铜粉市场规模2021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中国市场主要厂商铜浆和铜粉收入（2021-2026）&amp;（万元）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中国市场主要厂商铜浆和铜粉收入份额（2021-2026）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2025年中国主要生产商铜浆和铜粉收入排名（万元）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中国市场主要厂商铜浆和铜粉价格（2021-2026）&amp;（元/千克）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中国市场主要厂商铜浆和铜粉总部及产地分布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中国市场主要厂商成立时间及铜浆和铜粉商业化日期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中国市场主要厂商铜浆和铜粉产品类型及应用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2025年中国市场铜浆和铜粉主要厂商市场地位（第一梯队、第二梯队和第三梯队）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铜浆和铜粉市场投资、并购等现状分析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铜浆和铜粉生产基地、总部、竞争对手及市场地位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铜浆和铜粉产品规格、参数及市场应用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铜浆和铜粉销量（吨）、收入（万元）、价格（元/千克）及毛利率（2021-2026）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中国市场不同产品类型铜浆和铜粉销量预测（2027-2032）&amp;（吨）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中国市场不同产品类型铜浆和铜粉销量市场份额预测（2027-2032）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中国市场不同产品类型铜浆和铜粉规模（2021-2026）&amp;（万元）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中国市场不同产品类型铜浆和铜粉规模市场份额（2021-2026）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中国市场不同产品类型铜浆和铜粉规模预测（2027-2032）&amp;（万元）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中国市场不同产品类型铜浆和铜粉规模市场份额预测（2027-2032）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中国市场不同应用铜浆和铜粉销量（2021-2026）&amp;（吨）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中国市场不同应用铜浆和铜粉销量市场份额（2021-2026）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中国市场不同应用铜浆和铜粉销量预测（2027-2032）&amp;（吨）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中国市场不同应用铜浆和铜粉销量市场份额预测（2027-2032）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中国市场不同应用铜浆和铜粉规模（2021-2026）&amp;（万元）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中国市场不同应用铜浆和铜粉规模市场份额（2021-2026）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中国市场不同应用铜浆和铜粉规模预测（2027-2032）&amp;（万元）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中国市场不同应用铜浆和铜粉规模市场份额预测（2027-2032）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铜浆和铜粉行业发展分析---发展趋势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铜浆和铜粉行业发展分析---厂商壁垒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铜浆和铜粉行业发展分析---驱动因素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铜浆和铜粉行业发展分析---制约因素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铜浆和铜粉行业相关重点政策一览</w:t>
      </w:r>
      <w:r>
        <w:rPr>
          <w:rFonts w:hint="eastAsia"/>
        </w:rPr>
        <w:br/>
      </w:r>
      <w:r>
        <w:rPr>
          <w:rFonts w:hint="eastAsia"/>
        </w:rPr>
        <w:t>　　表 97： 铜浆和铜粉行业供应链分析</w:t>
      </w:r>
      <w:r>
        <w:rPr>
          <w:rFonts w:hint="eastAsia"/>
        </w:rPr>
        <w:br/>
      </w:r>
      <w:r>
        <w:rPr>
          <w:rFonts w:hint="eastAsia"/>
        </w:rPr>
        <w:t>　　表 98： 铜浆和铜粉上游原料供应商</w:t>
      </w:r>
      <w:r>
        <w:rPr>
          <w:rFonts w:hint="eastAsia"/>
        </w:rPr>
        <w:br/>
      </w:r>
      <w:r>
        <w:rPr>
          <w:rFonts w:hint="eastAsia"/>
        </w:rPr>
        <w:t>　　表 99： 铜浆和铜粉行业主要下游客户</w:t>
      </w:r>
      <w:r>
        <w:rPr>
          <w:rFonts w:hint="eastAsia"/>
        </w:rPr>
        <w:br/>
      </w:r>
      <w:r>
        <w:rPr>
          <w:rFonts w:hint="eastAsia"/>
        </w:rPr>
        <w:t>　　表 100： 铜浆和铜粉典型经销商</w:t>
      </w:r>
      <w:r>
        <w:rPr>
          <w:rFonts w:hint="eastAsia"/>
        </w:rPr>
        <w:br/>
      </w:r>
      <w:r>
        <w:rPr>
          <w:rFonts w:hint="eastAsia"/>
        </w:rPr>
        <w:t>　　表 101： 中国铜浆和铜粉产量、销量、进口量及出口量（2021-2026）&amp;（吨）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中国铜浆和铜粉产量、销量、进口量及出口量预测（2027-2032）&amp;（吨）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中国市场铜浆和铜粉主要进口来源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中国市场铜浆和铜粉主要出口目的地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铜浆和铜粉产品图片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中国不同产品类型铜浆和铜粉市场规模市场份额2025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铜浆产品图片</w:t>
      </w:r>
      <w:r>
        <w:rPr>
          <w:rFonts w:hint="eastAsia"/>
        </w:rPr>
        <w:br/>
      </w:r>
      <w:r>
        <w:rPr>
          <w:rFonts w:hint="eastAsia"/>
        </w:rPr>
        <w:t>　　图 4： 铜粉产品图片</w:t>
      </w:r>
      <w:r>
        <w:rPr>
          <w:rFonts w:hint="eastAsia"/>
        </w:rPr>
        <w:br/>
      </w:r>
      <w:r>
        <w:rPr>
          <w:rFonts w:hint="eastAsia"/>
        </w:rPr>
        <w:t>　　图 5： 中国不同制粉工艺铜浆和铜粉市场规模市场份额2025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雾化产品图片</w:t>
      </w:r>
      <w:r>
        <w:rPr>
          <w:rFonts w:hint="eastAsia"/>
        </w:rPr>
        <w:br/>
      </w:r>
      <w:r>
        <w:rPr>
          <w:rFonts w:hint="eastAsia"/>
        </w:rPr>
        <w:t>　　图 7： 电解产品图片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中国不同外观铜浆和铜粉市场规模市场份额2025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液体产品图片</w:t>
      </w:r>
      <w:r>
        <w:rPr>
          <w:rFonts w:hint="eastAsia"/>
        </w:rPr>
        <w:br/>
      </w:r>
      <w:r>
        <w:rPr>
          <w:rFonts w:hint="eastAsia"/>
        </w:rPr>
        <w:t>　　图 11： 固体产品图片</w:t>
      </w:r>
      <w:r>
        <w:rPr>
          <w:rFonts w:hint="eastAsia"/>
        </w:rPr>
        <w:br/>
      </w:r>
      <w:r>
        <w:rPr>
          <w:rFonts w:hint="eastAsia"/>
        </w:rPr>
        <w:t>　　图 12： 中国不同应用铜浆和铜粉市场份额2025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光伏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中国市场铜浆和铜粉市场规模，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中国市场铜浆和铜粉收入及增长率（2021-2032）&amp;（万元）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中国市场铜浆和铜粉销量及增长率（2021-2032）&amp;（吨）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2025年中国市场主要厂商铜浆和铜粉销量市场份额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2025年中国市场主要厂商铜浆和铜粉收入市场份额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2025年中国市场前五大厂商铜浆和铜粉市场份额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2025年中国市场铜浆和铜粉第一梯队、第二梯队和第三梯队厂商（品牌）及市场份额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中国市场不同产品类型铜浆和铜粉价格走势（2021-2032）&amp;（元/千克）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中国市场不同应用铜浆和铜粉价格走势（2021-2032）&amp;（元/千克）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铜浆和铜粉中国企业SWOT分析</w:t>
      </w:r>
      <w:r>
        <w:rPr>
          <w:rFonts w:hint="eastAsia"/>
        </w:rPr>
        <w:br/>
      </w:r>
      <w:r>
        <w:rPr>
          <w:rFonts w:hint="eastAsia"/>
        </w:rPr>
        <w:t>　　图 26： 铜浆和铜粉产业链</w:t>
      </w:r>
      <w:r>
        <w:rPr>
          <w:rFonts w:hint="eastAsia"/>
        </w:rPr>
        <w:br/>
      </w:r>
      <w:r>
        <w:rPr>
          <w:rFonts w:hint="eastAsia"/>
        </w:rPr>
        <w:t>　　图 27： 铜浆和铜粉行业采购模式分析</w:t>
      </w:r>
      <w:r>
        <w:rPr>
          <w:rFonts w:hint="eastAsia"/>
        </w:rPr>
        <w:br/>
      </w:r>
      <w:r>
        <w:rPr>
          <w:rFonts w:hint="eastAsia"/>
        </w:rPr>
        <w:t>　　图 28： 铜浆和铜粉行业生产模式分析</w:t>
      </w:r>
      <w:r>
        <w:rPr>
          <w:rFonts w:hint="eastAsia"/>
        </w:rPr>
        <w:br/>
      </w:r>
      <w:r>
        <w:rPr>
          <w:rFonts w:hint="eastAsia"/>
        </w:rPr>
        <w:t>　　图 29： 铜浆和铜粉行业销售模式分析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中国铜浆和铜粉产能、产量、产能利用率及发展趋势（2021-2032）&amp;（吨）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中国铜浆和铜粉产量、市场需求量及发展趋势（2021-2032）&amp;（吨）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847f93c664fbe" w:history="1">
        <w:r>
          <w:rPr>
            <w:rStyle w:val="Hyperlink"/>
          </w:rPr>
          <w:t>2026-2032年中国铜浆和铜粉行业市场分析及前景趋势报告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847f93c664fbe" w:history="1">
        <w:r>
          <w:rPr>
            <w:rStyle w:val="Hyperlink"/>
          </w:rPr>
          <w:t>https://www.20087.com/0/51/TongJiangHeTongFenFaZhanQianJing.html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e4298345f4f72" w:history="1">
      <w:r>
        <w:rPr>
          <w:rStyle w:val="Hyperlink"/>
        </w:rPr>
        <w:t>2026-2032年中国铜浆和铜粉行业市场分析及前景趋势报告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ongJiangHeTongFenFaZhanQianJing.html" TargetMode="External" Id="Rc2b847f93c66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ongJiangHeTongFenFaZhanQianJing.html" TargetMode="External" Id="R527e4298345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2026-01-12T00:43:00Z</dcterms:created>
  <dcterms:modified xsi:type="dcterms:W3CDTF">2026-01-12T01:43:00Z</dcterms:modified>
  <dc:subject>2026-2032年中国铜浆和铜粉行业市场分析及前景趋势报告</dc:subject>
  <dc:title>2026-2032年中国铜浆和铜粉行业市场分析及前景趋势报告</dc:title>
  <cp:keywords>2026-2032年中国铜浆和铜粉行业市场分析及前景趋势报告</cp:keywords>
  <dc:description>2026-2032年中国铜浆和铜粉行业市场分析及前景趋势报告</dc:description>
</cp:coreProperties>
</file>