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54da2c50f4095" w:history="1">
              <w:r>
                <w:rPr>
                  <w:rStyle w:val="Hyperlink"/>
                </w:rPr>
                <w:t>2023-2029年中国化学肥料行业发展深度调研与未来趋势报告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54da2c50f4095" w:history="1">
              <w:r>
                <w:rPr>
                  <w:rStyle w:val="Hyperlink"/>
                </w:rPr>
                <w:t>2023-2029年中国化学肥料行业发展深度调研与未来趋势报告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54da2c50f4095" w:history="1">
                <w:r>
                  <w:rPr>
                    <w:rStyle w:val="Hyperlink"/>
                  </w:rPr>
                  <w:t>https://www.20087.com/1/01/HuaXueFeiLiaoXianZhuangYuFaZhanQ.html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肥料作为现代农业生产中不可或缺的元素，近年来随着农业科技的进步和对环境可持续性的重视，其生产技术和应用方式正在发生深刻变化。现代化学肥料不仅注重提高作物产量，还强调作物品质和土壤健康。新型肥料如缓释肥、生物肥料和智能肥料等的出现，使得化肥使用更加精准和高效。此外，随着对环境污染的关注度提升，化肥行业正逐步转向减少化肥过量使用，采用更加环保的生产方式。</w:t>
      </w:r>
      <w:r>
        <w:rPr>
          <w:rFonts w:hint="eastAsia"/>
        </w:rPr>
        <w:br/>
      </w:r>
      <w:r>
        <w:rPr>
          <w:rFonts w:hint="eastAsia"/>
        </w:rPr>
        <w:t>　　未来，化学肥料的发展将更加注重技术创新和可持续性。一方面，随着生物技术和纳米技术的应用，新型肥料如生物刺激素、纳米肥料等将更加普及，以提高作物对养分的吸收效率。另一方面，化肥行业将更加注重环境保护，通过减少化肥对土壤和水质的负面影响，实现农业生产的可持续发展。此外，精准农业技术的应用将进一步提升化肥使用的效率和效果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54da2c50f4095" w:history="1">
        <w:r>
          <w:rPr>
            <w:rStyle w:val="Hyperlink"/>
          </w:rPr>
          <w:t>2023-2029年中国化学肥料行业发展深度调研与未来趋势报告</w:t>
        </w:r>
      </w:hyperlink>
      <w:r>
        <w:rPr>
          <w:rFonts w:hint="eastAsia"/>
        </w:rPr>
        <w:t>》对化学肥料行业相关因素进行具体调查、研究、分析，洞察化学肥料行业今后的发展方向、化学肥料行业竞争格局的演变趋势以及化学肥料技术标准、化学肥料市场规模、化学肥料行业潜在问题与化学肥料行业发展的症结所在，评估化学肥料行业投资价值、化学肥料效果效益程度，提出建设性意见建议，为化学肥料行业投资决策者和化学肥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化学肥料行业概述</w:t>
      </w:r>
      <w:r>
        <w:rPr>
          <w:rFonts w:hint="eastAsia"/>
        </w:rPr>
        <w:br/>
      </w:r>
      <w:r>
        <w:rPr>
          <w:rFonts w:hint="eastAsia"/>
        </w:rPr>
        <w:t>　　第一节 化学肥料行业发展环境分析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三、2023年化学肥料行业相关政策及影响</w:t>
      </w:r>
      <w:r>
        <w:rPr>
          <w:rFonts w:hint="eastAsia"/>
        </w:rPr>
        <w:br/>
      </w:r>
      <w:r>
        <w:rPr>
          <w:rFonts w:hint="eastAsia"/>
        </w:rPr>
        <w:t>　　第二节 化学肥料行业基本特征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三、化学肥料行业特性分析</w:t>
      </w:r>
      <w:r>
        <w:rPr>
          <w:rFonts w:hint="eastAsia"/>
        </w:rPr>
        <w:br/>
      </w:r>
      <w:r>
        <w:rPr>
          <w:rFonts w:hint="eastAsia"/>
        </w:rPr>
        <w:t>　　　　四、化学肥料行业发展历程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化学肥料行业产业链分析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一、化学肥料行业定义及分类</w:t>
      </w:r>
      <w:r>
        <w:rPr>
          <w:rFonts w:hint="eastAsia"/>
        </w:rPr>
        <w:br/>
      </w:r>
      <w:r>
        <w:rPr>
          <w:rFonts w:hint="eastAsia"/>
        </w:rPr>
        <w:t>　　　　二、化学肥料行业经济特性</w:t>
      </w:r>
      <w:r>
        <w:rPr>
          <w:rFonts w:hint="eastAsia"/>
        </w:rPr>
        <w:br/>
      </w:r>
      <w:r>
        <w:rPr>
          <w:rFonts w:hint="eastAsia"/>
        </w:rPr>
        <w:t>　　　　三、化学肥料行业产业链简介</w:t>
      </w:r>
      <w:r>
        <w:rPr>
          <w:rFonts w:hint="eastAsia"/>
        </w:rPr>
        <w:br/>
      </w:r>
      <w:r>
        <w:rPr>
          <w:rFonts w:hint="eastAsia"/>
        </w:rPr>
        <w:t>　　第二节 化学肥料行业发展成熟度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2023年全球化学肥料行业市场运行形势分析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全球化学肥料行业市场运行环境分析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全球化学肥料行业市场发展情况分析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一、全球化学肥料行业市场供需分析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二、全球化学肥料行业市场规模分析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三、全球化学肥料行业主要国家发展情况分析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2023-2029年全球化学肥料行业市场规模趋势预测分析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2023年中国化学肥料所属行业技术发展分析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中国化学肥料所属行业技术发展现状</w:t>
      </w:r>
      <w:r>
        <w:rPr>
          <w:rFonts w:hint="eastAsia"/>
        </w:rPr>
        <w:br/>
      </w:r>
      <w:r>
        <w:rPr>
          <w:rFonts w:hint="eastAsia"/>
        </w:rPr>
        <w:t>　　第二节 化学肥料所属行业技术特点分析</w:t>
      </w:r>
      <w:r>
        <w:rPr>
          <w:rFonts w:hint="eastAsia"/>
        </w:rPr>
        <w:br/>
      </w:r>
      <w:r>
        <w:rPr>
          <w:rFonts w:hint="eastAsia"/>
        </w:rPr>
        <w:t>　　第三节 化学肥料所属行业技术专利情况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一、化学肥料所属行业专利申请数分析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二、化学肥料所属行业专利申请人分析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三、化学肥料所属行业热门专利技术分析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化学肥料行业技术发展趋势分析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我国化学肥料行业发展分析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2023年中国化学肥料行业发展状况</w:t>
      </w:r>
      <w:r>
        <w:rPr>
          <w:rFonts w:hint="eastAsia"/>
        </w:rPr>
        <w:br/>
      </w:r>
      <w:r>
        <w:rPr>
          <w:rFonts w:hint="eastAsia"/>
        </w:rPr>
        <w:t>　　　　一、2023年化学肥料行业发展状况分析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二、2023年中国化学肥料行业发展动态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三、2023年我国化学肥料行业发展热点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四、2023年我国化学肥料行业存在的问题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2023年中国化学肥料行业市场供需状况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一、2018-2023年中国化学肥料行业供给分析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二、2018-2023年中国化学肥料行业市场需求分析</w:t>
      </w:r>
      <w:r>
        <w:rPr>
          <w:rFonts w:hint="eastAsia"/>
        </w:rPr>
        <w:br/>
      </w:r>
      <w:r>
        <w:rPr>
          <w:rFonts w:hint="eastAsia"/>
        </w:rPr>
        <w:t>　　　　2018年Q1中国农用氮、磷、钾化学肥料（折纯）销量累计达1128.5万吨，产销率同比下降2.2%，库存比年初增长1.5%；中国农用氮、磷、钾化学肥料（折纯）销量累计达5902.27万吨，产销率同比下降1.9%，库存比年初增长10.6%。</w:t>
      </w:r>
      <w:r>
        <w:rPr>
          <w:rFonts w:hint="eastAsia"/>
        </w:rPr>
        <w:br/>
      </w:r>
      <w:r>
        <w:rPr>
          <w:rFonts w:hint="eastAsia"/>
        </w:rPr>
        <w:t>　　　　2018-2023年中国农用氮、磷、钾化学肥料（折纯）销量统计</w:t>
      </w:r>
      <w:r>
        <w:rPr>
          <w:rFonts w:hint="eastAsia"/>
        </w:rPr>
        <w:br/>
      </w:r>
      <w:r>
        <w:rPr>
          <w:rFonts w:hint="eastAsia"/>
        </w:rPr>
        <w:t>　　　　三、中国化学肥料所属行业产品价格分析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1、中国化学肥料所属行业产品价格分析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四、2018-2023年中国化学肥料行业市场规模分析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2018-2023年中国化学肥料行业区域发展分析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中国化学肥料行业区域发展现状分析</w:t>
      </w:r>
      <w:r>
        <w:rPr>
          <w:rFonts w:hint="eastAsia"/>
        </w:rPr>
        <w:br/>
      </w:r>
      <w:r>
        <w:rPr>
          <w:rFonts w:hint="eastAsia"/>
        </w:rPr>
        <w:t>　　2018年1-5月中国农用氮、磷、钾化学肥料（折纯）分省市产量统计</w:t>
      </w:r>
      <w:r>
        <w:rPr>
          <w:rFonts w:hint="eastAsia"/>
        </w:rPr>
        <w:br/>
      </w:r>
      <w:r>
        <w:rPr>
          <w:rFonts w:hint="eastAsia"/>
        </w:rPr>
        <w:t>　　　　一、2023年中国化学肥料行业区域消费格局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二、2023年中国化学肥料行业区域品牌发展分析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三、2023年中国化学肥料行业区域重点企业分析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2023年中国化学肥料行业竞争格局分析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化学肥料行业集中度分析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2023年中国化学肥料行业SWOT模型分析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2023年化学肥料行业优势生产企业竞争力分析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2018-2023年中国化学肥料行业上下游分析及其影响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2023年中国化学肥料行业上游发展及影响分析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一、2023年中国化学肥料行业上游运行现状分析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二、2023-2029年中国化学肥料行业上游市场发展前景预测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2023年中国化学肥料行业下游发展及影响分析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一、2023年中国化学肥料行业下游运行现状分析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二、2023-2029年中国化学肥料行业下游市场发展前景预测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2023-2029年化学肥料行业发展及投资前景预测分析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2023-2029年化学肥料行业市场规模预测分析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2023-2029年化学肥料行业供需预测分析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中国化学肥料行业五力分析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2023-2029年我国化学肥料行业前景展望分析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2023-2029年我国化学肥料行业产品价格走势预测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2023-2029年我国化学肥料行业盈利能力预测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2023-2029年中国化学肥料行业投资风险分析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2018-2023年中国化学肥料所属行业投资金额分析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一、2018-2023年中国化学肥料所属行业内资企业投资金额分析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二、2018-2023年中国化学肥料所属行业港澳台及外资企业投资金额分析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近年中国化学肥料行业主要投资项目分析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2023-2029年中国化学肥料行业投资周期分析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2023-2029年中国化学肥料行业投资风险分析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2023-2029年中国化学肥料行业发展策略及投资建议分析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化学肥料行业发展策略分析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化学肥料行业市场的重点客户战略实施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2023-2029年中国化学肥料产品生产及销售投资运作模式探讨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2023-2029年中国化学肥料行业发展建议</w:t>
      </w:r>
      <w:r>
        <w:rPr>
          <w:rFonts w:hint="eastAsia"/>
        </w:rPr>
        <w:br/>
      </w:r>
      <w:r>
        <w:rPr>
          <w:rFonts w:hint="eastAsia"/>
        </w:rPr>
        <w:t>　　第五节 中.智.林　2023-2029年中国化学肥料行业投资建议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2018-2023年中国化学肥料市场价格走势图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2023-2029年中国化学肥料产量及消费量预测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2023-2029年中国化学肥料市场价格走势预测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2018-2023年我国化学肥料市场规模分区域统计表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2018-2023年中国化学肥料所属行业企业数量增长趋势图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2018-2023年中国化学肥料所属行业资产规模增长分析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2018-2023年中国化学肥料所属行业销售规模增长分析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2018-2023年中国化学肥料所属行业利润规模增长分析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2018-2023年中国化学肥料所属行业产成品增长分析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2018-2023年中国化学肥料所属行业总产值分析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2018-2023年中国化学肥料所属行业成本费用结构变动趋势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54da2c50f4095" w:history="1">
        <w:r>
          <w:rPr>
            <w:rStyle w:val="Hyperlink"/>
          </w:rPr>
          <w:t>2023-2029年中国化学肥料行业发展深度调研与未来趋势报告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54da2c50f4095" w:history="1">
        <w:r>
          <w:rPr>
            <w:rStyle w:val="Hyperlink"/>
          </w:rPr>
          <w:t>https://www.20087.com/1/01/HuaXueFeiLiaoXianZhuangYuFaZhanQ.html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22f5a1c44422a" w:history="1">
      <w:r>
        <w:rPr>
          <w:rStyle w:val="Hyperlink"/>
        </w:rPr>
        <w:t>2023-2029年中国化学肥料行业发展深度调研与未来趋势报告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aXueFeiLiaoXianZhuangYuFaZhanQ.html" TargetMode="External" Id="Rabd54da2c50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aXueFeiLiaoXianZhuangYuFaZhanQ.html" TargetMode="External" Id="Rda222f5a1c4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2023-04-06T04:35:00Z</dcterms:created>
  <dcterms:modified xsi:type="dcterms:W3CDTF">2023-04-06T05:35:00Z</dcterms:modified>
  <dc:subject>2023-2029年中国化学肥料行业发展深度调研与未来趋势报告</dc:subject>
  <dc:title>2023-2029年中国化学肥料行业发展深度调研与未来趋势报告</dc:title>
  <cp:keywords>2023-2029年中国化学肥料行业发展深度调研与未来趋势报告</cp:keywords>
  <dc:description>2023-2029年中国化学肥料行业发展深度调研与未来趋势报告</dc:description>
</cp:coreProperties>
</file>