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9733bee754ced" w:history="1">
              <w:r>
                <w:rPr>
                  <w:rStyle w:val="Hyperlink"/>
                </w:rPr>
                <w:t>中国甲醇行业现状分析与发展前景研究报告（2025年版）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9733bee754ced" w:history="1">
              <w:r>
                <w:rPr>
                  <w:rStyle w:val="Hyperlink"/>
                </w:rPr>
                <w:t>中国甲醇行业现状分析与发展前景研究报告（2025年版）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9733bee754ced" w:history="1">
                <w:r>
                  <w:rPr>
                    <w:rStyle w:val="Hyperlink"/>
                  </w:rPr>
                  <w:t>https://www.20087.com/1/31/JiaChunShiChangDiaoYan.html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基础化工原料，广泛应用于燃料、溶剂、医药、农药和有机合成等多个领域。近年来，随着全球能源结构的调整和对清洁能源的需求增加，甲醇作为清洁燃料的应用得到了快速发展，特别是在船舶燃料、汽车燃料和甲醇制汽油领域。同时，甲醇的生产技术也经历了革新，如采用更高效的合成催化剂和工艺，提高甲醇的产率和能源效率。</w:t>
      </w:r>
      <w:r>
        <w:rPr>
          <w:rFonts w:hint="eastAsia"/>
        </w:rPr>
        <w:br/>
      </w:r>
      <w:r>
        <w:rPr>
          <w:rFonts w:hint="eastAsia"/>
        </w:rPr>
        <w:t>　　未来，甲醇行业将更加注重绿色化和能源化。随着全球对环保和可持续能源的重视，甲醇将作为清洁燃料和化工原料的双重角色，扮演更加重要的角色。一方面，甲醇将作为可再生资源和生物基原料的衍生产品，减少对化石燃料的依赖。另一方面，甲醇将作为氢经济的重要组成部分，通过甲醇裂解制氢，为燃料电池和氢能源汽车提供氢源。此外，甲醇的生产将更加注重碳捕获和封存技术的应用，减少碳排放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世界甲醇行业发展情况分析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世界甲醇行业分析</w:t>
      </w:r>
      <w:r>
        <w:rPr>
          <w:rFonts w:hint="eastAsia"/>
        </w:rPr>
        <w:br/>
      </w:r>
      <w:r>
        <w:rPr>
          <w:rFonts w:hint="eastAsia"/>
        </w:rPr>
        <w:t>　　　　一、世界甲醇行业特点</w:t>
      </w:r>
      <w:r>
        <w:rPr>
          <w:rFonts w:hint="eastAsia"/>
        </w:rPr>
        <w:br/>
      </w:r>
      <w:r>
        <w:rPr>
          <w:rFonts w:hint="eastAsia"/>
        </w:rPr>
        <w:t>　　　　二、世界甲醇行业动态</w:t>
      </w:r>
      <w:r>
        <w:rPr>
          <w:rFonts w:hint="eastAsia"/>
        </w:rPr>
        <w:br/>
      </w:r>
      <w:r>
        <w:rPr>
          <w:rFonts w:hint="eastAsia"/>
        </w:rPr>
        <w:t>　　第二节 世界甲醇市场分析</w:t>
      </w:r>
      <w:r>
        <w:rPr>
          <w:rFonts w:hint="eastAsia"/>
        </w:rPr>
        <w:br/>
      </w:r>
      <w:r>
        <w:rPr>
          <w:rFonts w:hint="eastAsia"/>
        </w:rPr>
        <w:t>　　　　一、世界甲醇生产分布</w:t>
      </w:r>
      <w:r>
        <w:rPr>
          <w:rFonts w:hint="eastAsia"/>
        </w:rPr>
        <w:br/>
      </w:r>
      <w:r>
        <w:rPr>
          <w:rFonts w:hint="eastAsia"/>
        </w:rPr>
        <w:t>　　　　二、世界甲醇消费情况</w:t>
      </w:r>
      <w:r>
        <w:rPr>
          <w:rFonts w:hint="eastAsia"/>
        </w:rPr>
        <w:br/>
      </w:r>
      <w:r>
        <w:rPr>
          <w:rFonts w:hint="eastAsia"/>
        </w:rPr>
        <w:t>　　第三节 2025年中外甲醇市场对比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一、甲醇整体供给情况分析</w:t>
      </w:r>
      <w:r>
        <w:rPr>
          <w:rFonts w:hint="eastAsia"/>
        </w:rPr>
        <w:br/>
      </w:r>
      <w:r>
        <w:rPr>
          <w:rFonts w:hint="eastAsia"/>
        </w:rPr>
        <w:t>　　　　二、甲醇重点区域供给分析</w:t>
      </w:r>
      <w:r>
        <w:rPr>
          <w:rFonts w:hint="eastAsia"/>
        </w:rPr>
        <w:br/>
      </w:r>
      <w:r>
        <w:rPr>
          <w:rFonts w:hint="eastAsia"/>
        </w:rPr>
        <w:t>　　第二节 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2025-2031年中国甲醇行业市场供给趋势</w:t>
      </w:r>
      <w:r>
        <w:rPr>
          <w:rFonts w:hint="eastAsia"/>
        </w:rPr>
        <w:br/>
      </w:r>
      <w:r>
        <w:rPr>
          <w:rFonts w:hint="eastAsia"/>
        </w:rPr>
        <w:t>　　　　一、甲醇整体供给情况趋势分析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二、甲醇重点区域供给趋势分析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2025年中国甲醇行业发展态势分析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2025年中国甲醇行业发展特点分析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2025年中国甲醇行业市场供需分析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一、2025年中国甲醇行业市场供给分析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二、2025年中国甲醇行业需求分析</w:t>
      </w:r>
      <w:r>
        <w:rPr>
          <w:rFonts w:hint="eastAsia"/>
        </w:rPr>
        <w:br/>
      </w:r>
      <w:r>
        <w:rPr>
          <w:rFonts w:hint="eastAsia"/>
        </w:rPr>
        <w:t>　　第四节 2025年中国甲醇行业价格分析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2025年中国甲醇行业进出口市场分析</w:t>
      </w:r>
      <w:r>
        <w:rPr>
          <w:rFonts w:hint="eastAsia"/>
        </w:rPr>
        <w:br/>
      </w:r>
      <w:r>
        <w:rPr>
          <w:rFonts w:hint="eastAsia"/>
        </w:rPr>
        <w:t>　　第一节 甲醇行业进出口特点分析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二、出口数量及金额分析</w:t>
      </w:r>
      <w:r>
        <w:rPr>
          <w:rFonts w:hint="eastAsia"/>
        </w:rPr>
        <w:br/>
      </w:r>
      <w:r>
        <w:rPr>
          <w:rFonts w:hint="eastAsia"/>
        </w:rPr>
        <w:t>　　第三节 2025年甲醇行业进出口单价分析</w:t>
      </w:r>
      <w:r>
        <w:rPr>
          <w:rFonts w:hint="eastAsia"/>
        </w:rPr>
        <w:br/>
      </w:r>
      <w:r>
        <w:rPr>
          <w:rFonts w:hint="eastAsia"/>
        </w:rPr>
        <w:t>　　　　一、进口单价分析</w:t>
      </w:r>
      <w:r>
        <w:rPr>
          <w:rFonts w:hint="eastAsia"/>
        </w:rPr>
        <w:br/>
      </w:r>
      <w:r>
        <w:rPr>
          <w:rFonts w:hint="eastAsia"/>
        </w:rPr>
        <w:t>　　　　二、出口单价分析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2025年甲醇行业投资价值及行业发展分析</w:t>
      </w:r>
      <w:r>
        <w:rPr>
          <w:rFonts w:hint="eastAsia"/>
        </w:rPr>
        <w:br/>
      </w:r>
      <w:r>
        <w:rPr>
          <w:rFonts w:hint="eastAsia"/>
        </w:rPr>
        <w:t>　　第一节 2025年甲醇行业经营能力分析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第二节 2025年甲醇行业盈利能力分析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二、总资产利润率分析</w:t>
      </w:r>
      <w:r>
        <w:rPr>
          <w:rFonts w:hint="eastAsia"/>
        </w:rPr>
        <w:br/>
      </w:r>
      <w:r>
        <w:rPr>
          <w:rFonts w:hint="eastAsia"/>
        </w:rPr>
        <w:t>　　第三节 2025年甲醇行业偿债能力分析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远兴能源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云维股份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黑化股份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泸天化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中国甲醇行业外部风险分析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1：2020-2025年全球甲醇产能及增长情况</w:t>
      </w:r>
      <w:r>
        <w:rPr>
          <w:rFonts w:hint="eastAsia"/>
        </w:rPr>
        <w:br/>
      </w:r>
      <w:r>
        <w:rPr>
          <w:rFonts w:hint="eastAsia"/>
        </w:rPr>
        <w:t>　　图表 2：2020-2025年全球甲醇产量及增长情况</w:t>
      </w:r>
      <w:r>
        <w:rPr>
          <w:rFonts w:hint="eastAsia"/>
        </w:rPr>
        <w:br/>
      </w:r>
      <w:r>
        <w:rPr>
          <w:rFonts w:hint="eastAsia"/>
        </w:rPr>
        <w:t>　　图表 3：2020-2025年全球甲醇行业产能利用率</w:t>
      </w:r>
      <w:r>
        <w:rPr>
          <w:rFonts w:hint="eastAsia"/>
        </w:rPr>
        <w:br/>
      </w:r>
      <w:r>
        <w:rPr>
          <w:rFonts w:hint="eastAsia"/>
        </w:rPr>
        <w:t>　　图表 4：2025年全球甲醇生产区域结构</w:t>
      </w:r>
      <w:r>
        <w:rPr>
          <w:rFonts w:hint="eastAsia"/>
        </w:rPr>
        <w:br/>
      </w:r>
      <w:r>
        <w:rPr>
          <w:rFonts w:hint="eastAsia"/>
        </w:rPr>
        <w:t>　　图表 5：2020-2025年全球甲醇消费量及同比增长速度</w:t>
      </w:r>
      <w:r>
        <w:rPr>
          <w:rFonts w:hint="eastAsia"/>
        </w:rPr>
        <w:br/>
      </w:r>
      <w:r>
        <w:rPr>
          <w:rFonts w:hint="eastAsia"/>
        </w:rPr>
        <w:t>　　图表 6：国内甲醇主要供应商（单位：万吨）</w:t>
      </w:r>
      <w:r>
        <w:rPr>
          <w:rFonts w:hint="eastAsia"/>
        </w:rPr>
        <w:br/>
      </w:r>
      <w:r>
        <w:rPr>
          <w:rFonts w:hint="eastAsia"/>
        </w:rPr>
        <w:t>　　图表 7：2025年我国甲醇供给区域结构分析</w:t>
      </w:r>
      <w:r>
        <w:rPr>
          <w:rFonts w:hint="eastAsia"/>
        </w:rPr>
        <w:br/>
      </w:r>
      <w:r>
        <w:rPr>
          <w:rFonts w:hint="eastAsia"/>
        </w:rPr>
        <w:t>　　图表 8：2025-2031年我国甲醇产量预计（单位：万吨）</w:t>
      </w:r>
      <w:r>
        <w:rPr>
          <w:rFonts w:hint="eastAsia"/>
        </w:rPr>
        <w:br/>
      </w:r>
      <w:r>
        <w:rPr>
          <w:rFonts w:hint="eastAsia"/>
        </w:rPr>
        <w:t>　　图表 9：七国集团GDP增长率（%）</w:t>
      </w:r>
      <w:r>
        <w:rPr>
          <w:rFonts w:hint="eastAsia"/>
        </w:rPr>
        <w:br/>
      </w:r>
      <w:r>
        <w:rPr>
          <w:rFonts w:hint="eastAsia"/>
        </w:rPr>
        <w:t>　　图表 10：金砖国家及部分亚洲经济体GDP同比增长率（%）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11：全球及主要经济体制造业和服务业PMI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12：全球及主要经济体制造业PMI新订单和出口新订单指数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13：2020-2025年我国国内生产总值统计单位：万亿元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14：社会消费品零售总额增速%</w:t>
      </w:r>
      <w:r>
        <w:rPr>
          <w:rFonts w:hint="eastAsia"/>
        </w:rPr>
        <w:br/>
      </w:r>
      <w:r>
        <w:rPr>
          <w:rFonts w:hint="eastAsia"/>
        </w:rPr>
        <w:t>　　图表 15：居民消费价格上涨情况%</w:t>
      </w:r>
      <w:r>
        <w:rPr>
          <w:rFonts w:hint="eastAsia"/>
        </w:rPr>
        <w:br/>
      </w:r>
      <w:r>
        <w:rPr>
          <w:rFonts w:hint="eastAsia"/>
        </w:rPr>
        <w:t>　　图表 16：固定资产投资增速%</w:t>
      </w:r>
      <w:r>
        <w:rPr>
          <w:rFonts w:hint="eastAsia"/>
        </w:rPr>
        <w:br/>
      </w:r>
      <w:r>
        <w:rPr>
          <w:rFonts w:hint="eastAsia"/>
        </w:rPr>
        <w:t>　　图表 17：房地产开发投资增速%</w:t>
      </w:r>
      <w:r>
        <w:rPr>
          <w:rFonts w:hint="eastAsia"/>
        </w:rPr>
        <w:br/>
      </w:r>
      <w:r>
        <w:rPr>
          <w:rFonts w:hint="eastAsia"/>
        </w:rPr>
        <w:t>　　图表 18：2020-2025年中国甲醇行业市场供给分析</w:t>
      </w:r>
      <w:r>
        <w:rPr>
          <w:rFonts w:hint="eastAsia"/>
        </w:rPr>
        <w:br/>
      </w:r>
      <w:r>
        <w:rPr>
          <w:rFonts w:hint="eastAsia"/>
        </w:rPr>
        <w:t>　　图表 19：2020-2025年中国甲醇行业需求分析</w:t>
      </w:r>
      <w:r>
        <w:rPr>
          <w:rFonts w:hint="eastAsia"/>
        </w:rPr>
        <w:br/>
      </w:r>
      <w:r>
        <w:rPr>
          <w:rFonts w:hint="eastAsia"/>
        </w:rPr>
        <w:t>　　图表 20：2020-2025年中国甲醇行业均价走势</w:t>
      </w:r>
      <w:r>
        <w:rPr>
          <w:rFonts w:hint="eastAsia"/>
        </w:rPr>
        <w:br/>
      </w:r>
      <w:r>
        <w:rPr>
          <w:rFonts w:hint="eastAsia"/>
        </w:rPr>
        <w:t>　　图表 21：2020-2025年甲醇行业进口数量及金额分析</w:t>
      </w:r>
      <w:r>
        <w:rPr>
          <w:rFonts w:hint="eastAsia"/>
        </w:rPr>
        <w:br/>
      </w:r>
      <w:r>
        <w:rPr>
          <w:rFonts w:hint="eastAsia"/>
        </w:rPr>
        <w:t>　　图表 22：2020-2025年甲醇行业出口数量及金额分析</w:t>
      </w:r>
      <w:r>
        <w:rPr>
          <w:rFonts w:hint="eastAsia"/>
        </w:rPr>
        <w:br/>
      </w:r>
      <w:r>
        <w:rPr>
          <w:rFonts w:hint="eastAsia"/>
        </w:rPr>
        <w:t>　　图表 23：2020-2025年甲醇行业进口单价分析</w:t>
      </w:r>
      <w:r>
        <w:rPr>
          <w:rFonts w:hint="eastAsia"/>
        </w:rPr>
        <w:br/>
      </w:r>
      <w:r>
        <w:rPr>
          <w:rFonts w:hint="eastAsia"/>
        </w:rPr>
        <w:t>　　图表 24：2020-2025年甲醇行业出口单价分析</w:t>
      </w:r>
      <w:r>
        <w:rPr>
          <w:rFonts w:hint="eastAsia"/>
        </w:rPr>
        <w:br/>
      </w:r>
      <w:r>
        <w:rPr>
          <w:rFonts w:hint="eastAsia"/>
        </w:rPr>
        <w:t>　　图表 25：2020-2025年甲醇行业应收账款周转率</w:t>
      </w:r>
      <w:r>
        <w:rPr>
          <w:rFonts w:hint="eastAsia"/>
        </w:rPr>
        <w:br/>
      </w:r>
      <w:r>
        <w:rPr>
          <w:rFonts w:hint="eastAsia"/>
        </w:rPr>
        <w:t>　　图表 26：2020-2025年甲醇行业存货账款周转率</w:t>
      </w:r>
      <w:r>
        <w:rPr>
          <w:rFonts w:hint="eastAsia"/>
        </w:rPr>
        <w:br/>
      </w:r>
      <w:r>
        <w:rPr>
          <w:rFonts w:hint="eastAsia"/>
        </w:rPr>
        <w:t>　　图表 27：2020-2025年甲醇行业总资产周转率</w:t>
      </w:r>
      <w:r>
        <w:rPr>
          <w:rFonts w:hint="eastAsia"/>
        </w:rPr>
        <w:br/>
      </w:r>
      <w:r>
        <w:rPr>
          <w:rFonts w:hint="eastAsia"/>
        </w:rPr>
        <w:t>　　图表 28：2020-2025年甲醇行业主营业务利润率</w:t>
      </w:r>
      <w:r>
        <w:rPr>
          <w:rFonts w:hint="eastAsia"/>
        </w:rPr>
        <w:br/>
      </w:r>
      <w:r>
        <w:rPr>
          <w:rFonts w:hint="eastAsia"/>
        </w:rPr>
        <w:t>　　图表 29：2020-2025年甲醇行业总资产利润率</w:t>
      </w:r>
      <w:r>
        <w:rPr>
          <w:rFonts w:hint="eastAsia"/>
        </w:rPr>
        <w:br/>
      </w:r>
      <w:r>
        <w:rPr>
          <w:rFonts w:hint="eastAsia"/>
        </w:rPr>
        <w:t>　　图表 30：2020-2025年甲醇行业资产负债率</w:t>
      </w:r>
      <w:r>
        <w:rPr>
          <w:rFonts w:hint="eastAsia"/>
        </w:rPr>
        <w:br/>
      </w:r>
      <w:r>
        <w:rPr>
          <w:rFonts w:hint="eastAsia"/>
        </w:rPr>
        <w:t>　　图表 31：2020-2025年甲醇行业长期债务与营运资金比率</w:t>
      </w:r>
      <w:r>
        <w:rPr>
          <w:rFonts w:hint="eastAsia"/>
        </w:rPr>
        <w:br/>
      </w:r>
      <w:r>
        <w:rPr>
          <w:rFonts w:hint="eastAsia"/>
        </w:rPr>
        <w:t>　　图表 32：2020-2025年中国神华能源股份有限公司主要财务指标分析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33：中国神华能源股份有限公司资本开支完成情况及2025年计划</w:t>
      </w:r>
      <w:r>
        <w:rPr>
          <w:rFonts w:hint="eastAsia"/>
        </w:rPr>
        <w:br/>
      </w:r>
      <w:r>
        <w:rPr>
          <w:rFonts w:hint="eastAsia"/>
        </w:rPr>
        <w:t>　　图表 34：2020-2025年内蒙古远兴能源股份有限公司主要财务指标分析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35：内蒙古远兴能源股份有限公司对外投资情况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36：2020-2025年云南云维集团有限公司主要财务指标分析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37：2020-2025年黑龙江黑化集团（股份）有限公司主要财务指标分析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38：2020-2025年四川泸天化股份有限公司主要财务指标分析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39：四川泸天化股份有限公司对外投资情况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9733bee754ced" w:history="1">
        <w:r>
          <w:rPr>
            <w:rStyle w:val="Hyperlink"/>
          </w:rPr>
          <w:t>中国甲醇行业现状分析与发展前景研究报告（2025年版）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9733bee754ced" w:history="1">
        <w:r>
          <w:rPr>
            <w:rStyle w:val="Hyperlink"/>
          </w:rPr>
          <w:t>https://www.20087.com/1/31/JiaChunShiChangDiaoYan.html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4f694a69f426e" w:history="1">
      <w:r>
        <w:rPr>
          <w:rStyle w:val="Hyperlink"/>
        </w:rPr>
        <w:t>中国甲醇行业现状分析与发展前景研究报告（2025年版）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aChunShiChangDiaoYan.html" TargetMode="External" Id="Rb999733bee75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aChunShiChangDiaoYan.html" TargetMode="External" Id="R23f4f694a69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2025-03-14T01:44:00Z</dcterms:created>
  <dcterms:modified xsi:type="dcterms:W3CDTF">2025-03-14T02:44:00Z</dcterms:modified>
  <dc:subject>中国甲醇行业现状分析与发展前景研究报告（2025年版）</dc:subject>
  <dc:title>中国甲醇行业现状分析与发展前景研究报告（2025年版）</dc:title>
  <cp:keywords>中国甲醇行业现状分析与发展前景研究报告（2025年版）</cp:keywords>
  <dc:description>中国甲醇行业现状分析与发展前景研究报告（2025年版）</dc:description>
</cp:coreProperties>
</file>