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2320e47274409" w:history="1">
              <w:r>
                <w:rPr>
                  <w:rStyle w:val="Hyperlink"/>
                </w:rPr>
                <w:t>2025-2031年中国香草乙酮市场研究与发展趋势报告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2320e47274409" w:history="1">
              <w:r>
                <w:rPr>
                  <w:rStyle w:val="Hyperlink"/>
                </w:rPr>
                <w:t>2025-2031年中国香草乙酮市场研究与发展趋势报告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2320e47274409" w:history="1">
                <w:r>
                  <w:rPr>
                    <w:rStyle w:val="Hyperlink"/>
                  </w:rPr>
                  <w:t>https://www.20087.com/1/21/XiangCaoYiTongHangYeQuShi.html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乙酮是一种重要的香料成分，广泛应用于食品、化妆品、烟草和医药等行业。近年来，随着消费者对天然、健康产品需求的增加，香草乙酮作为天然香料的需求也随之上升。目前，香草乙酮正朝着提高纯度、降低成本的方向发展，同时，合成技术的改进也为市场提供了更多选择。生产商正致力于开发新技术以提高香草乙酮的提取效率，并减少对环境的影响。</w:t>
      </w:r>
      <w:r>
        <w:rPr>
          <w:rFonts w:hint="eastAsia"/>
        </w:rPr>
        <w:br/>
      </w:r>
      <w:r>
        <w:rPr>
          <w:rFonts w:hint="eastAsia"/>
        </w:rPr>
        <w:t>　　未来，香草乙酮的发展将更加注重可持续性和技术创新。一方面，随着可持续发展成为全球共识，香草乙酮的生产将更加注重采用环保的提取方法，比如生物发酵技术，以减少对野生香草植物资源的依赖。另一方面，随着消费者对产品品质要求的提高，香草乙酮将更加注重提高其纯度和稳定性，满足高端市场的需求。此外，随着合成生物学的发展，通过基因工程改造微生物生产香草乙酮成为可能，这将为香草乙酮的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2320e47274409" w:history="1">
        <w:r>
          <w:rPr>
            <w:rStyle w:val="Hyperlink"/>
          </w:rPr>
          <w:t>2025-2031年中国香草乙酮市场研究与发展趋势报告</w:t>
        </w:r>
      </w:hyperlink>
      <w:r>
        <w:rPr>
          <w:rFonts w:hint="eastAsia"/>
        </w:rPr>
        <w:t>》深入剖析了香草乙酮产业链的整体状况。香草乙酮报告基于详实数据，全面分析了香草乙酮市场规模与需求，探讨了价格走势，客观展现了行业现状，并对香草乙酮市场前景及发展趋势进行了科学预测。同时，香草乙酮报告聚焦于香草乙酮重点企业，评估了市场竞争格局、集中度以及品牌影响力，对不同细分市场进行了深入研究。香草乙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香草乙酮行业界定及应用</w:t>
      </w:r>
      <w:r>
        <w:rPr>
          <w:rFonts w:hint="eastAsia"/>
        </w:rPr>
        <w:br/>
      </w:r>
      <w:r>
        <w:rPr>
          <w:rFonts w:hint="eastAsia"/>
        </w:rPr>
        <w:t>　　第一节 香草乙酮行业定义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香草乙酮主要应用领域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2024-2025年中国香草乙酮行业发展环境分析</w:t>
      </w:r>
      <w:r>
        <w:rPr>
          <w:rFonts w:hint="eastAsia"/>
        </w:rPr>
        <w:br/>
      </w:r>
      <w:r>
        <w:rPr>
          <w:rFonts w:hint="eastAsia"/>
        </w:rPr>
        <w:t>　　第一节 香草乙酮行业经济环境分析</w:t>
      </w:r>
      <w:r>
        <w:rPr>
          <w:rFonts w:hint="eastAsia"/>
        </w:rPr>
        <w:br/>
      </w:r>
      <w:r>
        <w:rPr>
          <w:rFonts w:hint="eastAsia"/>
        </w:rPr>
        <w:t>　　第二节 香草乙酮行业政策环境分析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一、香草乙酮行业政策影响分析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二、相关香草乙酮行业标准分析</w:t>
      </w:r>
      <w:r>
        <w:rPr>
          <w:rFonts w:hint="eastAsia"/>
        </w:rPr>
        <w:br/>
      </w:r>
      <w:r>
        <w:rPr>
          <w:rFonts w:hint="eastAsia"/>
        </w:rPr>
        <w:t>　　第三节 香草乙酮行业社会环境分析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2024-2025年香草乙酮行业技术发展现状及趋势分析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香草乙酮行业技术发展现状分析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国内外香草乙酮行业技术差异与原因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香草乙酮行业技术发展方向、趋势预测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提升香草乙酮行业技术能力策略建议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2024-2025年全球香草乙酮行业发展状况分析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2019-2024年全球香草乙酮行业运行概况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2019-2024年全球香草乙酮行业市场规模分析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全球主要地区香草乙酮行业运行情况分析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2025-2031年全球香草乙酮行业发展趋势预测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中国香草乙酮行业现状调研分析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中国香草乙酮行业发展现状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一、2024-2025年香草乙酮行业品牌发展现状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二、2024-2025年香草乙酮行业需求市场现状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三、2024-2025年香草乙酮市场需求层次分析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四、2024-2025年中国香草乙酮市场走向分析</w:t>
      </w:r>
      <w:r>
        <w:rPr>
          <w:rFonts w:hint="eastAsia"/>
        </w:rPr>
        <w:br/>
      </w:r>
      <w:r>
        <w:rPr>
          <w:rFonts w:hint="eastAsia"/>
        </w:rPr>
        <w:t>　　第二节 中国香草乙酮行业存在的问题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一、2024-2025年香草乙酮产品市场存在的主要问题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二、2024-2025年国内香草乙酮产品市场的三大瓶颈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三、2024-2025年香草乙酮产品市场遭遇的规模难题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对中国香草乙酮市场的分析及思考</w:t>
      </w:r>
      <w:r>
        <w:rPr>
          <w:rFonts w:hint="eastAsia"/>
        </w:rPr>
        <w:br/>
      </w:r>
      <w:r>
        <w:rPr>
          <w:rFonts w:hint="eastAsia"/>
        </w:rPr>
        <w:t>　　　　一、香草乙酮市场特点</w:t>
      </w:r>
      <w:r>
        <w:rPr>
          <w:rFonts w:hint="eastAsia"/>
        </w:rPr>
        <w:br/>
      </w:r>
      <w:r>
        <w:rPr>
          <w:rFonts w:hint="eastAsia"/>
        </w:rPr>
        <w:t>　　　　二、香草乙酮市场分析</w:t>
      </w:r>
      <w:r>
        <w:rPr>
          <w:rFonts w:hint="eastAsia"/>
        </w:rPr>
        <w:br/>
      </w:r>
      <w:r>
        <w:rPr>
          <w:rFonts w:hint="eastAsia"/>
        </w:rPr>
        <w:t>　　　　三、香草乙酮市场变化的方向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四、中国香草乙酮行业发展的新思路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五、对中国香草乙酮行业发展的思考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中国香草乙酮行业市场供需现状调研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中国香草乙酮市场现状分析</w:t>
      </w:r>
      <w:r>
        <w:rPr>
          <w:rFonts w:hint="eastAsia"/>
        </w:rPr>
        <w:br/>
      </w:r>
      <w:r>
        <w:rPr>
          <w:rFonts w:hint="eastAsia"/>
        </w:rPr>
        <w:t>　　第二节 中国香草乙酮行业产量情况分析及预测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一、香草乙酮总体产能规模</w:t>
      </w:r>
      <w:r>
        <w:rPr>
          <w:rFonts w:hint="eastAsia"/>
        </w:rPr>
        <w:br/>
      </w:r>
      <w:r>
        <w:rPr>
          <w:rFonts w:hint="eastAsia"/>
        </w:rPr>
        <w:t>　　　　二、香草乙酮生产区域分布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三、2019-2024年中国香草乙酮产量统计分析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四、2025-2031年中国香草乙酮产量预测分析</w:t>
      </w:r>
      <w:r>
        <w:rPr>
          <w:rFonts w:hint="eastAsia"/>
        </w:rPr>
        <w:br/>
      </w:r>
      <w:r>
        <w:rPr>
          <w:rFonts w:hint="eastAsia"/>
        </w:rPr>
        <w:t>　　第三节 中国香草乙酮市场需求分析及预测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一、中国香草乙酮市场需求特点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二、2019-2024年中国香草乙酮市场需求量统计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三、2025-2031年中国香草乙酮市场需求量预测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中国香草乙酮价格趋势分析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一、2019-2024年中国香草乙酮市场价格趋势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二、2025-2031年中国香草乙酮市场价格走势预测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香草乙酮细分市场深度分析</w:t>
      </w:r>
      <w:r>
        <w:rPr>
          <w:rFonts w:hint="eastAsia"/>
        </w:rPr>
        <w:br/>
      </w:r>
      <w:r>
        <w:rPr>
          <w:rFonts w:hint="eastAsia"/>
        </w:rPr>
        <w:t>　　第一节 香草乙酮细分市场（一）发展研究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香草乙酮细分市场（二）发展研究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中国香草乙酮进出口分析</w:t>
      </w:r>
      <w:r>
        <w:rPr>
          <w:rFonts w:hint="eastAsia"/>
        </w:rPr>
        <w:br/>
      </w:r>
      <w:r>
        <w:rPr>
          <w:rFonts w:hint="eastAsia"/>
        </w:rPr>
        <w:t>　　第一节 香草乙酮进口情况分析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香草乙酮出口情况分析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影响香草乙酮进出口因素分析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中国香草乙酮行业主要指标监测分析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2019-2024年中国香草乙酮行业规模情况分析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2019-2024年中国香草乙酮行业财务能力分析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香草乙酮行业上下游发展情况分析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香草乙酮行业上游产业发展分析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香草乙酮行业下游产业发展分析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中国香草乙酮行业重点地区发展分析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香草乙酮行业重点区域市场结构调研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**地区香草乙酮市场容量分析</w:t>
      </w:r>
      <w:r>
        <w:rPr>
          <w:rFonts w:hint="eastAsia"/>
        </w:rPr>
        <w:br/>
      </w:r>
      <w:r>
        <w:rPr>
          <w:rFonts w:hint="eastAsia"/>
        </w:rPr>
        <w:t>　　第三节 **地区香草乙酮市场容量分析</w:t>
      </w:r>
      <w:r>
        <w:rPr>
          <w:rFonts w:hint="eastAsia"/>
        </w:rPr>
        <w:br/>
      </w:r>
      <w:r>
        <w:rPr>
          <w:rFonts w:hint="eastAsia"/>
        </w:rPr>
        <w:t>　　第四节 **地区香草乙酮市场容量分析</w:t>
      </w:r>
      <w:r>
        <w:rPr>
          <w:rFonts w:hint="eastAsia"/>
        </w:rPr>
        <w:br/>
      </w:r>
      <w:r>
        <w:rPr>
          <w:rFonts w:hint="eastAsia"/>
        </w:rPr>
        <w:t>　　第五节 **地区香草乙酮市场容量分析</w:t>
      </w:r>
      <w:r>
        <w:rPr>
          <w:rFonts w:hint="eastAsia"/>
        </w:rPr>
        <w:br/>
      </w:r>
      <w:r>
        <w:rPr>
          <w:rFonts w:hint="eastAsia"/>
        </w:rPr>
        <w:t>　　第六节 **地区香草乙酮市场容量分析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三、企业香草乙酮经营状况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三、企业香草乙酮经营状况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三、企业香草乙酮经营状况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三、企业香草乙酮经营状况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三、企业香草乙酮经营状况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三、企业香草乙酮经营状况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香草乙酮行业企业经营策略研究分析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香草乙酮企业多样化经营策略分析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一、香草乙酮企业多样化经营情况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二、现行香草乙酮行业多样化经营的方向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大型香草乙酮企业集团未来发展策略分析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对中小香草乙酮企业生产经营的建议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香草乙酮行业前景及投资风险预警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2025年香草乙酮市场前景分析</w:t>
      </w:r>
      <w:r>
        <w:rPr>
          <w:rFonts w:hint="eastAsia"/>
        </w:rPr>
        <w:br/>
      </w:r>
      <w:r>
        <w:rPr>
          <w:rFonts w:hint="eastAsia"/>
        </w:rPr>
        <w:t>　　第二节 2025年香草乙酮行业发展趋势预测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影响香草乙酮行业发展的主要因素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一、2025年影响香草乙酮行业运行的有利因素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二、2025年影响香草乙酮行业运行的稳定因素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三、2025年影响香草乙酮行业运行的不利因素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四、2025年中国香草乙酮行业发展面临的挑战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五、2025年中国香草乙酮行业发展面临的机遇</w:t>
      </w:r>
      <w:r>
        <w:rPr>
          <w:rFonts w:hint="eastAsia"/>
        </w:rPr>
        <w:br/>
      </w:r>
      <w:r>
        <w:rPr>
          <w:rFonts w:hint="eastAsia"/>
        </w:rPr>
        <w:t>　　第四节 香草乙酮行业投资风险预警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一、香草乙酮行业市场风险预测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二、香草乙酮行业政策风险预测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三、香草乙酮行业经营风险预测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四、香草乙酮行业技术风险预测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五、香草乙酮行业竞争风险预测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六、香草乙酮行业其他风险预测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香草乙酮投资建议</w:t>
      </w:r>
      <w:r>
        <w:rPr>
          <w:rFonts w:hint="eastAsia"/>
        </w:rPr>
        <w:br/>
      </w:r>
      <w:r>
        <w:rPr>
          <w:rFonts w:hint="eastAsia"/>
        </w:rPr>
        <w:t>　　第一节 香草乙酮行业投资环境分析</w:t>
      </w:r>
      <w:r>
        <w:rPr>
          <w:rFonts w:hint="eastAsia"/>
        </w:rPr>
        <w:br/>
      </w:r>
      <w:r>
        <w:rPr>
          <w:rFonts w:hint="eastAsia"/>
        </w:rPr>
        <w:t>　　第二节 香草乙酮行业投资进入壁垒分析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2019-2024年中国香草乙酮市场规模及增长情况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2019-2024年中国香草乙酮行业产能及增长趋势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2025-2031年中国香草乙酮行业产能预测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2019-2024年中国香草乙酮行业产量及增长趋势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2025-2031年中国香草乙酮行业产量预测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2025-2031年中国香草乙酮行业市场需求预测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**地区香草乙酮市场规模及增长情况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**地区香草乙酮市场规模及增长情况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2019-2024年中国香草乙酮行业进口量及增速统计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2019-2024年中国香草乙酮行业出口量及增速统计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2025年香草乙酮行业壁垒</w:t>
      </w:r>
      <w:r>
        <w:rPr>
          <w:rFonts w:hint="eastAsia"/>
        </w:rPr>
        <w:br/>
      </w:r>
      <w:r>
        <w:rPr>
          <w:rFonts w:hint="eastAsia"/>
        </w:rPr>
        <w:t>　　图表 2025年香草乙酮市场前景分析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2025-2031年中国香草乙酮市场需求预测</w:t>
      </w:r>
      <w:r>
        <w:rPr>
          <w:rFonts w:hint="eastAsia"/>
        </w:rPr>
        <w:br/>
      </w:r>
      <w:r>
        <w:rPr>
          <w:rFonts w:hint="eastAsia"/>
        </w:rPr>
        <w:t>　　图表 2025年香草乙酮发展趋势预测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2320e47274409" w:history="1">
        <w:r>
          <w:rPr>
            <w:rStyle w:val="Hyperlink"/>
          </w:rPr>
          <w:t>2025-2031年中国香草乙酮市场研究与发展趋势报告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2320e47274409" w:history="1">
        <w:r>
          <w:rPr>
            <w:rStyle w:val="Hyperlink"/>
          </w:rPr>
          <w:t>https://www.20087.com/1/21/XiangCaoYiTongHangYeQuShi.html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热点：含有香草乙酮的物质有哪些、香草乙酮chembook、乙酮ethanal、香草乙酮有毒吗、异香兰素、香草乙酮抗老、丁苯草酮、香草乙酮溶解、香草醛香料哪些中含有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171a8cf0948d6" w:history="1">
      <w:r>
        <w:rPr>
          <w:rStyle w:val="Hyperlink"/>
        </w:rPr>
        <w:t>2025-2031年中国香草乙酮市场研究与发展趋势报告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angCaoYiTongHangYeQuShi.html" TargetMode="External" Id="R6732320e4727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angCaoYiTongHangYeQuShi.html" TargetMode="External" Id="Rb5f171a8cf0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2024-12-28T08:32:00Z</dcterms:created>
  <dcterms:modified xsi:type="dcterms:W3CDTF">2024-12-28T09:32:00Z</dcterms:modified>
  <dc:subject>2025-2031年中国香草乙酮市场研究与发展趋势报告</dc:subject>
  <dc:title>2025-2031年中国香草乙酮市场研究与发展趋势报告</dc:title>
  <cp:keywords>2025-2031年中国香草乙酮市场研究与发展趋势报告</cp:keywords>
  <dc:description>2025-2031年中国香草乙酮市场研究与发展趋势报告</dc:description>
</cp:coreProperties>
</file>