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d8d638f0d84c07" w:history="1">
              <w:r>
                <w:rPr>
                  <w:rStyle w:val="Hyperlink"/>
                </w:rPr>
                <w:t>2026-2032年中国可降解包装材料行业市场调研与发展前景预测报告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d8d638f0d84c07" w:history="1">
              <w:r>
                <w:rPr>
                  <w:rStyle w:val="Hyperlink"/>
                </w:rPr>
                <w:t>2026-2032年中国可降解包装材料行业市场调研与发展前景预测报告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d8d638f0d84c07" w:history="1">
                <w:r>
                  <w:rPr>
                    <w:rStyle w:val="Hyperlink"/>
                  </w:rPr>
                  <w:t>https://www.20087.com/1/61/KeJiangJieBaoZhuangCaiLiaoFaZhanQianJing.html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包装材料已在食品外卖、生鲜电商、快递袋及一次性餐具等领域加速替代传统塑料制品。主流类型包括聚乳酸（PLA）、聚羟基脂肪酸酯（PHA）、淀粉基复合材料及纤维素膜等，强调在特定环境（如工业堆肥、土壤或海洋）中实现生物分解。产品开发聚焦力学强度、阻隔性能（水蒸气与氧气）及热封适应性，以满足自动化包装线的高速运行需求。政策层面，全球多国通过“限塑令”与生产者责任延伸制度推动市场转型，但材料成本高、降解条件依赖性强及回收体系不兼容等问题仍制约规模化应用。</w:t>
      </w:r>
      <w:r>
        <w:rPr>
          <w:rFonts w:hint="eastAsia"/>
        </w:rPr>
        <w:br/>
      </w:r>
      <w:r>
        <w:rPr>
          <w:rFonts w:hint="eastAsia"/>
        </w:rPr>
        <w:t>　　未来，可降解包装材料将向高性能化、多元化降解路径与闭环循环方向演进。市场调研网指出，基因工程菌株有望提升PHA等生物聚合物的产率与单体多样性，拓展功能边界。多层共挤与纳米涂层技术将改善阻隔性，使其适用于高敏感食品。在应用场景上，家庭可堆肥认证材料将填补工业堆肥设施不足的缺口，而海水可降解配方则针对海洋污染治理需求。此外，材料设计将更注重与现有回收流的兼容性，例如开发“可识别-可分离”标签系统，避免污染传统塑料再生链。长远看，可降解包装材料的价值不仅在于末端处理，更在于构建从生物质原料到生态回归的全生命周期绿色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d8d638f0d84c07" w:history="1">
        <w:r>
          <w:rPr>
            <w:rStyle w:val="Hyperlink"/>
          </w:rPr>
          <w:t>2026-2032年中国可降解包装材料行业市场调研与发展前景预测报告</w:t>
        </w:r>
      </w:hyperlink>
      <w:r>
        <w:rPr>
          <w:rFonts w:hint="eastAsia"/>
        </w:rPr>
        <w:t>》，2025年可降解包装材料行业市场规模达 亿元，预计2032年市场规模将达 亿元，期间年均复合增长率（CAGR）达 %。报告基于市场调研数据，系统分析了可降解包装材料行业的市场现状与发展前景。报告从可降解包装材料产业链角度出发，梳理了当前可降解包装材料市场规模、价格走势和供需情况，并对未来几年的增长空间作出预测。研究涵盖了可降解包装材料行业技术发展现状、创新方向以及重点企业的竞争格局，包括可降解包装材料市场集中度和品牌策略分析。报告还针对可降解包装材料细分领域和区域市场展开讨论，客观评估了可降解包装材料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可降解包装材料行业概述</w:t>
      </w:r>
      <w:r>
        <w:rPr>
          <w:rFonts w:hint="eastAsia"/>
        </w:rPr>
        <w:br/>
      </w:r>
      <w:r>
        <w:rPr>
          <w:rFonts w:hint="eastAsia"/>
        </w:rPr>
        <w:t>　　第一节 可降解包装材料定义与分类</w:t>
      </w:r>
      <w:r>
        <w:rPr>
          <w:rFonts w:hint="eastAsia"/>
        </w:rPr>
        <w:br/>
      </w:r>
      <w:r>
        <w:rPr>
          <w:rFonts w:hint="eastAsia"/>
        </w:rPr>
        <w:t>　　第二节 可降解包装材料应用领域</w:t>
      </w:r>
      <w:r>
        <w:rPr>
          <w:rFonts w:hint="eastAsia"/>
        </w:rPr>
        <w:br/>
      </w:r>
      <w:r>
        <w:rPr>
          <w:rFonts w:hint="eastAsia"/>
        </w:rPr>
        <w:t>　　第三节 可降解包装材料行业经济指标分析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一、可降解包装材料行业赢利性评估</w:t>
      </w:r>
      <w:r>
        <w:rPr>
          <w:rFonts w:hint="eastAsia"/>
        </w:rPr>
        <w:br/>
      </w:r>
      <w:r>
        <w:rPr>
          <w:rFonts w:hint="eastAsia"/>
        </w:rPr>
        <w:t>　　　　二、可降解包装材料行业成长速度分析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三、可降解包装材料附加值提升空间探讨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四、可降解包装材料行业进入壁垒分析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五、可降解包装材料行业风险性评估</w:t>
      </w:r>
      <w:r>
        <w:rPr>
          <w:rFonts w:hint="eastAsia"/>
        </w:rPr>
        <w:br/>
      </w:r>
      <w:r>
        <w:rPr>
          <w:rFonts w:hint="eastAsia"/>
        </w:rPr>
        <w:t>　　　　六、可降解包装材料行业周期性分析</w:t>
      </w:r>
      <w:r>
        <w:rPr>
          <w:rFonts w:hint="eastAsia"/>
        </w:rPr>
        <w:br/>
      </w:r>
      <w:r>
        <w:rPr>
          <w:rFonts w:hint="eastAsia"/>
        </w:rPr>
        <w:t>　　　　七、可降解包装材料行业竞争程度指标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八、可降解包装材料行业成熟度综合分析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可降解包装材料产业链及经营模式分析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三、可降解包装材料销售模式与渠道策略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全球可降解包装材料市场发展分析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2025-2026年全球可降解包装材料行业发展分析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一、全球可降解包装材料行业市场规模与趋势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二、全球可降解包装材料行业发展特点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三、全球可降解包装材料行业竞争格局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主要国家与地区可降解包装材料市场分析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2026-2032年全球可降解包装材料行业发展趋势与前景预测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一、可降解包装材料行业发展趋势</w:t>
      </w:r>
      <w:r>
        <w:rPr>
          <w:rFonts w:hint="eastAsia"/>
        </w:rPr>
        <w:br/>
      </w:r>
      <w:r>
        <w:rPr>
          <w:rFonts w:hint="eastAsia"/>
        </w:rPr>
        <w:t>　　　　二、可降解包装材料行业发展潜力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中国可降解包装材料行业市场分析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2025-2026年可降解包装材料产能与投资动态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一、国内可降解包装材料产能现状与利用效率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二、可降解包装材料产能扩张与投资动态分析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2026-2032年可降解包装材料行业产量统计与趋势预测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1、2020-2025年可降解包装材料产量及增长趋势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2、2020-2025年可降解包装材料细分产品产量及份额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二、可降解包装材料产量影响因素分析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三、2026-2032年可降解包装材料产量预测</w:t>
      </w:r>
      <w:r>
        <w:rPr>
          <w:rFonts w:hint="eastAsia"/>
        </w:rPr>
        <w:br/>
      </w:r>
      <w:r>
        <w:rPr>
          <w:rFonts w:hint="eastAsia"/>
        </w:rPr>
        <w:t>　　第三节 2026-2032年可降解包装材料市场需求与销售分析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一、2025-2026年可降解包装材料行业需求现状</w:t>
      </w:r>
      <w:r>
        <w:rPr>
          <w:rFonts w:hint="eastAsia"/>
        </w:rPr>
        <w:br/>
      </w:r>
      <w:r>
        <w:rPr>
          <w:rFonts w:hint="eastAsia"/>
        </w:rPr>
        <w:t>　　　　二、可降解包装材料客户群体与需求特点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三、2020-2025年可降解包装材料行业销售规模分析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四、2026-2032年可降解包装材料市场增长潜力与规模预测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2025-2026年可降解包装材料行业技术发展现状及趋势分析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可降解包装材料行业技术发展现状分析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国内外可降解包装材料行业技术差距分析及差距形成的主要原因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可降解包装材料行业技术发展方向、趋势预测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提升可降解包装材料行业技术能力策略建议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中国可降解包装材料细分市场分析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一、2025-2026年可降解包装材料主要细分产品市场现状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可降解包装材料价格机制与竞争策略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可降解包装材料定价策略与方法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2026-2032年可降解包装材料价格竞争态势与趋势预测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中国可降解包装材料行业重点区域市场研究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2025-2026年重点区域可降解包装材料市场发展概况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二、2020-2025年可降解包装材料市场需求规模情况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三、2026-2032年可降解包装材料行业发展潜力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2020-2025年中国可降解包装材料行业进出口情况分析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可降解包装材料行业进口规模与来源分析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一、2020-2025年可降解包装材料进口规模分析</w:t>
      </w:r>
      <w:r>
        <w:rPr>
          <w:rFonts w:hint="eastAsia"/>
        </w:rPr>
        <w:br/>
      </w:r>
      <w:r>
        <w:rPr>
          <w:rFonts w:hint="eastAsia"/>
        </w:rPr>
        <w:t>　　　　二、可降解包装材料主要进口来源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可降解包装材料行业出口规模与目的地分析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一、2020-2025年可降解包装材料出口规模分析</w:t>
      </w:r>
      <w:r>
        <w:rPr>
          <w:rFonts w:hint="eastAsia"/>
        </w:rPr>
        <w:br/>
      </w:r>
      <w:r>
        <w:rPr>
          <w:rFonts w:hint="eastAsia"/>
        </w:rPr>
        <w:t>　　　　二、可降解包装材料主要出口目的地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2020-2025年中国可降解包装材料总体规模与财务指标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中国可降解包装材料行业总体规模分析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一、可降解包装材料企业数量与结构</w:t>
      </w:r>
      <w:r>
        <w:rPr>
          <w:rFonts w:hint="eastAsia"/>
        </w:rPr>
        <w:br/>
      </w:r>
      <w:r>
        <w:rPr>
          <w:rFonts w:hint="eastAsia"/>
        </w:rPr>
        <w:t>　　　　二、可降解包装材料从业人员规模</w:t>
      </w:r>
      <w:r>
        <w:rPr>
          <w:rFonts w:hint="eastAsia"/>
        </w:rPr>
        <w:br/>
      </w:r>
      <w:r>
        <w:rPr>
          <w:rFonts w:hint="eastAsia"/>
        </w:rPr>
        <w:t>　　　　三、可降解包装材料行业资产状况</w:t>
      </w:r>
      <w:r>
        <w:rPr>
          <w:rFonts w:hint="eastAsia"/>
        </w:rPr>
        <w:br/>
      </w:r>
      <w:r>
        <w:rPr>
          <w:rFonts w:hint="eastAsia"/>
        </w:rPr>
        <w:t>　　第二节 中国可降解包装材料行业财务指标总体分析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可降解包装材料行业重点企业经营状况分析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可降解包装材料重点企业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可降解包装材料领先企业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可降解包装材料标杆企业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可降解包装材料代表企业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可降解包装材料龙头企业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可降解包装材料重点企业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中国可降解包装材料行业竞争格局分析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可降解包装材料行业竞争格局总览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2025-2026年可降解包装材料行业竞争力分析</w:t>
      </w:r>
      <w:r>
        <w:rPr>
          <w:rFonts w:hint="eastAsia"/>
        </w:rPr>
        <w:br/>
      </w:r>
      <w:r>
        <w:rPr>
          <w:rFonts w:hint="eastAsia"/>
        </w:rPr>
        <w:t>　　　　一、可降解包装材料供应商议价能力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四、可降解包装材料替代品威胁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2020-2025年可降解包装材料行业企业并购活动分析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2025-2026年可降解包装材料行业会展与招投标活动分析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一、可降解包装材料行业会展活动及其市场影响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2026年中国可降解包装材料企业发展策略分析</w:t>
      </w:r>
      <w:r>
        <w:rPr>
          <w:rFonts w:hint="eastAsia"/>
        </w:rPr>
        <w:br/>
      </w:r>
      <w:r>
        <w:rPr>
          <w:rFonts w:hint="eastAsia"/>
        </w:rPr>
        <w:t>　　第一节 可降解包装材料市场策略分析</w:t>
      </w:r>
      <w:r>
        <w:rPr>
          <w:rFonts w:hint="eastAsia"/>
        </w:rPr>
        <w:br/>
      </w:r>
      <w:r>
        <w:rPr>
          <w:rFonts w:hint="eastAsia"/>
        </w:rPr>
        <w:t>　　　　一、可降解包装材料市场定位与拓展策略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二、可降解包装材料市场细分与目标客户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可降解包装材料销售策略分析</w:t>
      </w:r>
      <w:r>
        <w:rPr>
          <w:rFonts w:hint="eastAsia"/>
        </w:rPr>
        <w:br/>
      </w:r>
      <w:r>
        <w:rPr>
          <w:rFonts w:hint="eastAsia"/>
        </w:rPr>
        <w:t>　　　　一、可降解包装材料销售渠道与网络建设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提高可降解包装材料企业竞争力建议</w:t>
      </w:r>
      <w:r>
        <w:rPr>
          <w:rFonts w:hint="eastAsia"/>
        </w:rPr>
        <w:br/>
      </w:r>
      <w:r>
        <w:rPr>
          <w:rFonts w:hint="eastAsia"/>
        </w:rPr>
        <w:t>　　　　一、可降解包装材料技术创新与管理优化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可降解包装材料品牌战略思考</w:t>
      </w:r>
      <w:r>
        <w:rPr>
          <w:rFonts w:hint="eastAsia"/>
        </w:rPr>
        <w:br/>
      </w:r>
      <w:r>
        <w:rPr>
          <w:rFonts w:hint="eastAsia"/>
        </w:rPr>
        <w:t>　　　　一、可降解包装材料品牌建设与维护</w:t>
      </w:r>
      <w:r>
        <w:rPr>
          <w:rFonts w:hint="eastAsia"/>
        </w:rPr>
        <w:br/>
      </w:r>
      <w:r>
        <w:rPr>
          <w:rFonts w:hint="eastAsia"/>
        </w:rPr>
        <w:t>　　　　二、可降解包装材料品牌影响力与市场竞争力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中国可降解包装材料行业风险与对策</w:t>
      </w:r>
      <w:r>
        <w:rPr>
          <w:rFonts w:hint="eastAsia"/>
        </w:rPr>
        <w:br/>
      </w:r>
      <w:r>
        <w:rPr>
          <w:rFonts w:hint="eastAsia"/>
        </w:rPr>
        <w:t>　　第一节 可降解包装材料行业SWOT分析</w:t>
      </w:r>
      <w:r>
        <w:rPr>
          <w:rFonts w:hint="eastAsia"/>
        </w:rPr>
        <w:br/>
      </w:r>
      <w:r>
        <w:rPr>
          <w:rFonts w:hint="eastAsia"/>
        </w:rPr>
        <w:t>　　　　一、可降解包装材料行业优势分析</w:t>
      </w:r>
      <w:r>
        <w:rPr>
          <w:rFonts w:hint="eastAsia"/>
        </w:rPr>
        <w:br/>
      </w:r>
      <w:r>
        <w:rPr>
          <w:rFonts w:hint="eastAsia"/>
        </w:rPr>
        <w:t>　　　　二、可降解包装材料行业劣势分析</w:t>
      </w:r>
      <w:r>
        <w:rPr>
          <w:rFonts w:hint="eastAsia"/>
        </w:rPr>
        <w:br/>
      </w:r>
      <w:r>
        <w:rPr>
          <w:rFonts w:hint="eastAsia"/>
        </w:rPr>
        <w:t>　　　　三、可降解包装材料市场机会探索</w:t>
      </w:r>
      <w:r>
        <w:rPr>
          <w:rFonts w:hint="eastAsia"/>
        </w:rPr>
        <w:br/>
      </w:r>
      <w:r>
        <w:rPr>
          <w:rFonts w:hint="eastAsia"/>
        </w:rPr>
        <w:t>　　　　四、可降解包装材料市场威胁评估</w:t>
      </w:r>
      <w:r>
        <w:rPr>
          <w:rFonts w:hint="eastAsia"/>
        </w:rPr>
        <w:br/>
      </w:r>
      <w:r>
        <w:rPr>
          <w:rFonts w:hint="eastAsia"/>
        </w:rPr>
        <w:t>　　第二节 可降解包装材料行业风险及对策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2026-2032年中国可降解包装材料行业前景与发展趋势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可降解包装材料行业发展环境分析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2026-2032年可降解包装材料行业发展趋势与方向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一、可降解包装材料行业发展方向预测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二、可降解包装材料发展趋势分析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2026-2032年可降解包装材料行业发展潜力与机遇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一、可降解包装材料市场发展潜力评估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二、可降解包装材料新兴市场与机遇探索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可降解包装材料行业研究结论与建议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[中.智林.]可降解包装材料行业发展建议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**地区可降解包装材料市场规模及增长情况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**地区可降解包装材料行业市场需求情况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2020-2025年中国可降解包装材料行业出口量及增速统计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可降解包装材料重点企业经营情况分析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2026年可降解包装材料行业壁垒</w:t>
      </w:r>
      <w:r>
        <w:rPr>
          <w:rFonts w:hint="eastAsia"/>
        </w:rPr>
        <w:br/>
      </w:r>
      <w:r>
        <w:rPr>
          <w:rFonts w:hint="eastAsia"/>
        </w:rPr>
        <w:t>　　图表 2026年可降解包装材料市场前景分析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2026-2032年中国可降解包装材料市场需求预测</w:t>
      </w:r>
      <w:r>
        <w:rPr>
          <w:rFonts w:hint="eastAsia"/>
        </w:rPr>
        <w:br/>
      </w:r>
      <w:r>
        <w:rPr>
          <w:rFonts w:hint="eastAsia"/>
        </w:rPr>
        <w:t>　　图表 2026年可降解包装材料发展趋势预测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d8d638f0d84c07" w:history="1">
        <w:r>
          <w:rPr>
            <w:rStyle w:val="Hyperlink"/>
          </w:rPr>
          <w:t>2026-2032年中国可降解包装材料行业市场调研与发展前景预测报告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d8d638f0d84c07" w:history="1">
        <w:r>
          <w:rPr>
            <w:rStyle w:val="Hyperlink"/>
          </w:rPr>
          <w:t>https://www.20087.com/1/61/KeJiangJieBaoZhuangCaiLiaoFaZhanQianJing.html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热点：可降解包装材料的完全降解是氧化还原反应吗、可降解包装材料的降解原理、可降解包装材料上市公司、可降解包装材料的完全降解方程式、可降解包装材料学校交流活动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13f49af134955" w:history="1">
      <w:r>
        <w:rPr>
          <w:rStyle w:val="Hyperlink"/>
        </w:rPr>
        <w:t>2026-2032年中国可降解包装材料行业市场调研与发展前景预测报告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KeJiangJieBaoZhuangCaiLiaoFaZhanQianJing.html" TargetMode="External" Id="R92d8d638f0d8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KeJiangJieBaoZhuangCaiLiaoFaZhanQianJing.html" TargetMode="External" Id="Rbc913f49af13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2026-03-19T08:00:06Z</dcterms:created>
  <dcterms:modified xsi:type="dcterms:W3CDTF">2026-03-19T09:00:06Z</dcterms:modified>
  <dc:subject>2026-2032年中国可降解包装材料行业市场调研与发展前景预测报告</dc:subject>
  <dc:title>2026-2032年中国可降解包装材料行业市场调研与发展前景预测报告</dc:title>
  <cp:keywords>2026-2032年中国可降解包装材料行业市场调研与发展前景预测报告</cp:keywords>
  <dc:description>2026-2032年中国可降解包装材料行业市场调研与发展前景预测报告</dc:description>
</cp:coreProperties>
</file>