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2277f4b4e424f" w:history="1">
              <w:r>
                <w:rPr>
                  <w:rStyle w:val="Hyperlink"/>
                </w:rPr>
                <w:t>全球与中国富勒石行业调研及行业前景分析报告（2025-2031年）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2277f4b4e424f" w:history="1">
              <w:r>
                <w:rPr>
                  <w:rStyle w:val="Hyperlink"/>
                </w:rPr>
                <w:t>全球与中国富勒石行业调研及行业前景分析报告（2025-2031年）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2277f4b4e424f" w:history="1">
                <w:r>
                  <w:rPr>
                    <w:rStyle w:val="Hyperlink"/>
                  </w:rPr>
                  <w:t>https://www.20087.com/1/81/FuLeShiHangYeXianZhuangJiQianJing.html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石是一种仿照富勒烯结构设计的多孔类石墨材料，通常以碳基骨架为基础，具备高度有序的三维网络结构和较大的比表面积，在催化、吸附、储能、传感器等领域展现出潜在应用价值。尽管尚未完全复制富勒烯的分子结构特征，但其宏观形态与物理性质已在某些应用场景中表现出类似功能。目前主流产品多采用模板法、溶胶-凝胶法或高温碳化工艺制备，具备一定的导电性与化学稳定性。随着新能源材料、环境治理与先进制造技术的发展，富勒石在污染物吸附、超级电容器、催化剂载体等方面受到关注。然而，受限于孔道结构控制精度、批量生产工艺成熟度及成本因素，其大规模商业化应用仍处于探索阶段。</w:t>
      </w:r>
      <w:r>
        <w:rPr>
          <w:rFonts w:hint="eastAsia"/>
        </w:rPr>
        <w:br/>
      </w:r>
      <w:r>
        <w:rPr>
          <w:rFonts w:hint="eastAsia"/>
        </w:rPr>
        <w:t>　　未来，富勒石将朝着结构可控化、功能复合化、应用场景拓展化方向发展。随着精准模板合成、金属掺杂、表面官能团修饰等技术的进步，其吸附容量、催化活性与电化学性能将进一步提升，拓展至氢能存储、CO?转化、废水深度处理等前沿领域。同时，结合纳米复合、多孔材料集成策略的产品将成为发展方向，增强其在能源转换与环境修复中的实用性。在国家推动绿色低碳材料与循环经济体系建设的背景下，富勒石将在资源高效利用与污染治理中发挥更大潜力。国内企业在材料合成、性能调控和工程验证方面加快布局，有望推动其从实验室研究向产业化应用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2277f4b4e424f" w:history="1">
        <w:r>
          <w:rPr>
            <w:rStyle w:val="Hyperlink"/>
          </w:rPr>
          <w:t>全球与中国富勒石行业调研及行业前景分析报告（2025-2031年）</w:t>
        </w:r>
      </w:hyperlink>
      <w:r>
        <w:rPr>
          <w:rFonts w:hint="eastAsia"/>
        </w:rPr>
        <w:t>》基于科学的市场调研与数据分析，全面解析了富勒石行业的市场规模、市场需求及发展现状。报告深入探讨了富勒石产业链结构、细分市场特点及技术发展方向，并结合宏观经济环境与消费者需求变化，对富勒石行业前景与未来趋势进行了科学预测，揭示了潜在增长空间。通过对富勒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按照不同产品类型，富勒石主要可以分为如下几个类别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全球不同产品类型富勒石销售额增长趋势2020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C60</w:t>
      </w:r>
      <w:r>
        <w:rPr>
          <w:rFonts w:hint="eastAsia"/>
        </w:rPr>
        <w:br/>
      </w:r>
      <w:r>
        <w:rPr>
          <w:rFonts w:hint="eastAsia"/>
        </w:rPr>
        <w:t>　　　　1.2.3 C70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从不同应用，富勒石主要包括如下几个方面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全球不同应用富勒石销售额增长趋势2020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电气和电子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富勒石行业背景、发展历史、现状及趋势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富勒石行业目前现状分析</w:t>
      </w:r>
      <w:r>
        <w:rPr>
          <w:rFonts w:hint="eastAsia"/>
        </w:rPr>
        <w:br/>
      </w:r>
      <w:r>
        <w:rPr>
          <w:rFonts w:hint="eastAsia"/>
        </w:rPr>
        <w:t>　　　　1.4.2 富勒石发展趋势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全球富勒石总体规模分析</w:t>
      </w:r>
      <w:r>
        <w:rPr>
          <w:rFonts w:hint="eastAsia"/>
        </w:rPr>
        <w:br/>
      </w:r>
      <w:r>
        <w:rPr>
          <w:rFonts w:hint="eastAsia"/>
        </w:rPr>
        <w:t>　　2.1 全球富勒石供需现状及预测（2020-2031）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全球富勒石产能、产量、产能利用率及发展趋势（2020-2031）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全球富勒石产量、需求量及发展趋势（2020-2031）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全球主要地区富勒石产量及发展趋势（2020-2031）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全球主要地区富勒石产量（2020-2025）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全球主要地区富勒石产量（2026-2031）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全球主要地区富勒石产量市场份额（2020-2031）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中国富勒石供需现状及预测（2020-2031）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中国富勒石产能、产量、产能利用率及发展趋势（2020-2031）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中国富勒石产量、市场需求量及发展趋势（2020-2031）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全球富勒石销量及销售额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全球市场富勒石销售额（2020-2031）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全球市场富勒石销量（2020-2031）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全球市场富勒石价格趋势（2020-2031）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全球富勒石主要地区分析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全球主要地区富勒石市场规模分析：2020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全球主要地区富勒石销售收入及市场份额（2020-2025年）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全球主要地区富勒石销售收入预测（2026-2031年）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全球主要地区富勒石销量分析：2020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全球主要地区富勒石销量及市场份额（2020-2025年）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全球主要地区富勒石销量及市场份额预测（2026-2031）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印度市场富勒石销量、收入及增长率（2020-2031）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全球市场主要厂商富勒石产能市场份额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全球市场主要厂商富勒石销量（2020-2025）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全球市场主要厂商富勒石销量（2020-2025）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全球市场主要厂商富勒石销售收入（2020-2025）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全球市场主要厂商富勒石销售价格（2020-2025）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2024年全球主要生产商富勒石收入排名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中国市场主要厂商富勒石销量（2020-2025）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中国市场主要厂商富勒石销量（2020-2025）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中国市场主要厂商富勒石销售收入（2020-2025）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2024年中国主要生产商富勒石收入排名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中国市场主要厂商富勒石销售价格（2020-2025）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全球主要厂商富勒石总部及产地分布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全球主要厂商成立时间及富勒石商业化日期</w:t>
      </w:r>
      <w:r>
        <w:rPr>
          <w:rFonts w:hint="eastAsia"/>
        </w:rPr>
        <w:br/>
      </w:r>
      <w:r>
        <w:rPr>
          <w:rFonts w:hint="eastAsia"/>
        </w:rPr>
        <w:t>　　4.6 全球主要厂商富勒石产品类型及应用</w:t>
      </w:r>
      <w:r>
        <w:rPr>
          <w:rFonts w:hint="eastAsia"/>
        </w:rPr>
        <w:br/>
      </w:r>
      <w:r>
        <w:rPr>
          <w:rFonts w:hint="eastAsia"/>
        </w:rPr>
        <w:t>　　4.7 富勒石行业集中度、竞争程度分析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富勒石行业集中度分析：2024年全球Top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全球富勒石第一梯队、第二梯队和第三梯队生产商（品牌）及市场份额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富勒石销量、收入、价格及毛利率（2020-2025）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不同产品类型富勒石分析</w:t>
      </w:r>
      <w:r>
        <w:rPr>
          <w:rFonts w:hint="eastAsia"/>
        </w:rPr>
        <w:br/>
      </w:r>
      <w:r>
        <w:rPr>
          <w:rFonts w:hint="eastAsia"/>
        </w:rPr>
        <w:t>　　6.1 全球不同产品类型富勒石销量（2020-2031）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全球不同产品类型富勒石销量及市场份额（2020-2025）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全球不同产品类型富勒石销量预测（2026-2031）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全球不同产品类型富勒石收入（2020-2031）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全球不同产品类型富勒石收入及市场份额（2020-2025）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全球不同产品类型富勒石收入预测（2026-2031）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全球不同产品类型富勒石价格走势（2020-2031）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不同应用富勒石分析</w:t>
      </w:r>
      <w:r>
        <w:rPr>
          <w:rFonts w:hint="eastAsia"/>
        </w:rPr>
        <w:br/>
      </w:r>
      <w:r>
        <w:rPr>
          <w:rFonts w:hint="eastAsia"/>
        </w:rPr>
        <w:t>　　7.1 全球不同应用富勒石销量（2020-2031）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全球不同应用富勒石销量及市场份额（2020-2025）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全球不同应用富勒石销量预测（2026-2031）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全球不同应用富勒石收入（2020-2031）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全球不同应用富勒石收入及市场份额（2020-2025）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全球不同应用富勒石收入预测（2026-2031）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全球不同应用富勒石价格走势（2020-2031）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富勒石产业链分析</w:t>
      </w:r>
      <w:r>
        <w:rPr>
          <w:rFonts w:hint="eastAsia"/>
        </w:rPr>
        <w:br/>
      </w:r>
      <w:r>
        <w:rPr>
          <w:rFonts w:hint="eastAsia"/>
        </w:rPr>
        <w:t>　　8.2 富勒石工艺制造技术分析</w:t>
      </w:r>
      <w:r>
        <w:rPr>
          <w:rFonts w:hint="eastAsia"/>
        </w:rPr>
        <w:br/>
      </w:r>
      <w:r>
        <w:rPr>
          <w:rFonts w:hint="eastAsia"/>
        </w:rPr>
        <w:t>　　8.3 富勒石产业上游供应分析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富勒石下游客户分析</w:t>
      </w:r>
      <w:r>
        <w:rPr>
          <w:rFonts w:hint="eastAsia"/>
        </w:rPr>
        <w:br/>
      </w:r>
      <w:r>
        <w:rPr>
          <w:rFonts w:hint="eastAsia"/>
        </w:rPr>
        <w:t>　　8.5 富勒石销售渠道分析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富勒石行业发展机遇及主要驱动因素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富勒石行业发展面临的风险</w:t>
      </w:r>
      <w:r>
        <w:rPr>
          <w:rFonts w:hint="eastAsia"/>
        </w:rPr>
        <w:br/>
      </w:r>
      <w:r>
        <w:rPr>
          <w:rFonts w:hint="eastAsia"/>
        </w:rPr>
        <w:t>　　9.3 富勒石行业政策分析</w:t>
      </w:r>
      <w:r>
        <w:rPr>
          <w:rFonts w:hint="eastAsia"/>
        </w:rPr>
        <w:br/>
      </w:r>
      <w:r>
        <w:rPr>
          <w:rFonts w:hint="eastAsia"/>
        </w:rPr>
        <w:t>　　9.4 富勒石中国企业SWOT分析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全球不同产品类型富勒石销售额增长（CAGR）趋势2020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富勒石行业目前发展现状</w:t>
      </w:r>
      <w:r>
        <w:rPr>
          <w:rFonts w:hint="eastAsia"/>
        </w:rPr>
        <w:br/>
      </w:r>
      <w:r>
        <w:rPr>
          <w:rFonts w:hint="eastAsia"/>
        </w:rPr>
        <w:t>　　表 4： 富勒石发展趋势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全球主要地区富勒石产量增速（CAGR）：（2020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全球主要地区富勒石产量（2020-2025）&amp;（千吨）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全球主要地区富勒石产量（2026-2031）&amp;（千吨）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全球主要地区富勒石产量市场份额（2020-2025）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全球主要地区富勒石产量（2026-2031）&amp;（千吨）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全球主要地区富勒石销售收入增速：（2020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全球主要地区富勒石销售收入（2020-2025）&amp;（百万美元）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全球主要地区富勒石销售收入市场份额（2020-2025）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全球主要地区富勒石收入（2026-2031）&amp;（百万美元）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全球主要地区富勒石收入市场份额（2026-2031）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全球主要地区富勒石销量（千吨）：2020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全球主要地区富勒石销量（2020-2025）&amp;（千吨）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全球主要地区富勒石销量市场份额（2020-2025）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全球主要地区富勒石销量（2026-2031）&amp;（千吨）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全球主要地区富勒石销量份额（2026-2031）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全球市场主要厂商富勒石产能（2024-2025）&amp;（千吨）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全球市场主要厂商富勒石销量（2020-2025）&amp;（千吨）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全球市场主要厂商富勒石销量市场份额（2020-2025）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全球市场主要厂商富勒石销售收入（2020-2025）&amp;（百万美元）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全球市场主要厂商富勒石销售收入市场份额（2020-2025）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全球市场主要厂商富勒石销售价格（2020-2025）&amp;（美元/吨）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2024年全球主要生产商富勒石收入排名（百万美元）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中国市场主要厂商富勒石销量（2020-2025）&amp;（千吨）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中国市场主要厂商富勒石销量市场份额（2020-2025）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中国市场主要厂商富勒石销售收入（2020-2025）&amp;（百万美元）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中国市场主要厂商富勒石销售收入市场份额（2020-2025）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2024年中国主要生产商富勒石收入排名（百万美元）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中国市场主要厂商富勒石销售价格（2020-2025）&amp;（美元/吨）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全球主要厂商富勒石总部及产地分布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全球主要厂商成立时间及富勒石商业化日期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全球主要厂商富勒石产品类型及应用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2024年全球富勒石主要厂商市场地位（第一梯队、第二梯队和第三梯队）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全球富勒石市场投资、并购等现状分析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富勒石生产基地、销售区域、竞争对手及市场地位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富勒石产品规格、参数及市场应用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富勒石销量（千吨）、收入（百万美元）、价格（美元/吨）及毛利率（2020-2025）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全球不同产品类型富勒石销量（2020-2025年）&amp;（千吨）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全球不同产品类型富勒石销量市场份额（2020-2025）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全球不同产品类型富勒石销量预测（2026-2031）&amp;（千吨）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全球市场不同产品类型富勒石销量市场份额预测（2026-2031）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全球不同产品类型富勒石收入（2020-2025年）&amp;（百万美元）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全球不同产品类型富勒石收入市场份额（2020-2025）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全球不同产品类型富勒石收入预测（2026-2031）&amp;（百万美元）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全球不同产品类型富勒石收入市场份额预测（2026-2031）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全球不同应用富勒石销量（2020-2025年）&amp;（千吨）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全球不同应用富勒石销量市场份额（2020-2025）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全球不同应用富勒石销量预测（2026-2031）&amp;（千吨）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全球市场不同应用富勒石销量市场份额预测（2026-2031）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全球不同应用富勒石收入（2020-2025年）&amp;（百万美元）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全球不同应用富勒石收入市场份额（2020-2025）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全球不同应用富勒石收入预测（2026-2031）&amp;（百万美元）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全球不同应用富勒石收入市场份额预测（2026-2031）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富勒石上游原料供应商及联系方式列表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富勒石典型客户列表</w:t>
      </w:r>
      <w:r>
        <w:rPr>
          <w:rFonts w:hint="eastAsia"/>
        </w:rPr>
        <w:br/>
      </w:r>
      <w:r>
        <w:rPr>
          <w:rFonts w:hint="eastAsia"/>
        </w:rPr>
        <w:t>　　表 121： 富勒石主要销售模式及销售渠道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富勒石行业发展机遇及主要驱动因素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富勒石行业发展面临的风险</w:t>
      </w:r>
      <w:r>
        <w:rPr>
          <w:rFonts w:hint="eastAsia"/>
        </w:rPr>
        <w:br/>
      </w:r>
      <w:r>
        <w:rPr>
          <w:rFonts w:hint="eastAsia"/>
        </w:rPr>
        <w:t>　　表 124： 富勒石行业政策分析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富勒石产品图片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全球不同产品类型富勒石销售额2020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全球不同产品类型富勒石市场份额2024 &amp; 2031</w:t>
      </w:r>
      <w:r>
        <w:rPr>
          <w:rFonts w:hint="eastAsia"/>
        </w:rPr>
        <w:br/>
      </w:r>
      <w:r>
        <w:rPr>
          <w:rFonts w:hint="eastAsia"/>
        </w:rPr>
        <w:t>　　图 4： C60产品图片</w:t>
      </w:r>
      <w:r>
        <w:rPr>
          <w:rFonts w:hint="eastAsia"/>
        </w:rPr>
        <w:br/>
      </w:r>
      <w:r>
        <w:rPr>
          <w:rFonts w:hint="eastAsia"/>
        </w:rPr>
        <w:t>　　图 5： C70产品图片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全球不同应用富勒石市场份额2024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航空航天和国防</w:t>
      </w:r>
      <w:r>
        <w:rPr>
          <w:rFonts w:hint="eastAsia"/>
        </w:rPr>
        <w:br/>
      </w:r>
      <w:r>
        <w:rPr>
          <w:rFonts w:hint="eastAsia"/>
        </w:rPr>
        <w:t>　　图 11： 电气和电子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全球富勒石产能、产量、产能利用率及发展趋势（2020-2031）&amp;（千吨）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全球富勒石产量、需求量及发展趋势（2020-2031）&amp;（千吨）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全球主要地区富勒石产量（2020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全球主要地区富勒石产量市场份额（2020-2031）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中国富勒石产能、产量、产能利用率及发展趋势（2020-2031）&amp;（千吨）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中国富勒石产量、市场需求量及发展趋势（2020-2031）&amp;（千吨）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全球富勒石市场销售额及增长率：（2020-2031）&amp;（百万美元）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全球市场富勒石市场规模：2020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全球市场富勒石价格趋势（2020-2031）&amp;（美元/吨）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全球主要地区富勒石销售收入（2020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全球主要地区富勒石销售收入市场份额（2020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印度市场富勒石销量及增长率（2020-2031）&amp;（千吨）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印度市场富勒石收入及增长率（2020-2031）&amp;（百万美元）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2024年全球市场主要厂商富勒石销量市场份额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2024年全球市场主要厂商富勒石收入市场份额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2024年中国市场主要厂商富勒石销量市场份额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2024年中国市场主要厂商富勒石收入市场份额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2024年全球前五大生产商富勒石市场份额</w:t>
      </w:r>
      <w:r>
        <w:rPr>
          <w:rFonts w:hint="eastAsia"/>
        </w:rPr>
        <w:br/>
      </w:r>
      <w:r>
        <w:rPr>
          <w:rFonts w:hint="eastAsia"/>
        </w:rPr>
        <w:t>　　图 44： 2024年全球富勒石第一梯队、第二梯队和第三梯队厂商及市场份额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全球不同产品类型富勒石价格走势（2020-2031）&amp;（美元/吨）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全球不同应用富勒石价格走势（2020-2031）&amp;（美元/吨）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富勒石产业链</w:t>
      </w:r>
      <w:r>
        <w:rPr>
          <w:rFonts w:hint="eastAsia"/>
        </w:rPr>
        <w:br/>
      </w:r>
      <w:r>
        <w:rPr>
          <w:rFonts w:hint="eastAsia"/>
        </w:rPr>
        <w:t>　　图 48： 富勒石中国企业SWOT分析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2277f4b4e424f" w:history="1">
        <w:r>
          <w:rPr>
            <w:rStyle w:val="Hyperlink"/>
          </w:rPr>
          <w:t>全球与中国富勒石行业调研及行业前景分析报告（2025-2031年）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2277f4b4e424f" w:history="1">
        <w:r>
          <w:rPr>
            <w:rStyle w:val="Hyperlink"/>
          </w:rPr>
          <w:t>https://www.20087.com/1/81/FuLeShiHangYeXianZhuangJiQianJing.html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a36488fc74d6f" w:history="1">
      <w:r>
        <w:rPr>
          <w:rStyle w:val="Hyperlink"/>
        </w:rPr>
        <w:t>全球与中国富勒石行业调研及行业前景分析报告（2025-2031年）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LeShiHangYeXianZhuangJiQianJing.html" TargetMode="External" Id="Rbc32277f4b4e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LeShiHangYeXianZhuangJiQianJing.html" TargetMode="External" Id="Re47a36488fc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2025-06-26T05:38:57Z</dcterms:created>
  <dcterms:modified xsi:type="dcterms:W3CDTF">2025-06-26T06:38:57Z</dcterms:modified>
  <dc:subject>全球与中国富勒石行业调研及行业前景分析报告（2025-2031年）</dc:subject>
  <dc:title>全球与中国富勒石行业调研及行业前景分析报告（2025-2031年）</dc:title>
  <cp:keywords>全球与中国富勒石行业调研及行业前景分析报告（2025-2031年）</cp:keywords>
  <dc:description>全球与中国富勒石行业调研及行业前景分析报告（2025-2031年）</dc:description>
</cp:coreProperties>
</file>