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f2fedcae0e45b5" w:history="1">
              <w:r>
                <w:rPr>
                  <w:rStyle w:val="Hyperlink"/>
                </w:rPr>
                <w:t>2023-2029年中国水体铜污染治理行业发展研究与前景趋势分析报告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f2fedcae0e45b5" w:history="1">
              <w:r>
                <w:rPr>
                  <w:rStyle w:val="Hyperlink"/>
                </w:rPr>
                <w:t>2023-2029年中国水体铜污染治理行业发展研究与前景趋势分析报告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2858111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0f2fedcae0e45b5" w:history="1">
                <w:r>
                  <w:rPr>
                    <w:rStyle w:val="Hyperlink"/>
                  </w:rPr>
                  <w:t>https://www.20087.com/1/11/ShuiTiTongWuRanZhiLiHangYeQuShi.html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体铜污染治理是一种用于环境保护的技术手段，在水资源管理、工业废水处理等多个领域有着重要的应用。目前，水体铜污染治理技术已经具备较好的去除效果和经济性，能够满足大部分应用场景的需求。然而，随着技术进步和用户对去除效果要求的提高，如何进一步提升水体铜污染治理的去除效果与可持续性，成为行业面临的重要课题。</w:t>
      </w:r>
      <w:r>
        <w:rPr>
          <w:rFonts w:hint="eastAsia"/>
        </w:rPr>
        <w:br/>
      </w:r>
      <w:r>
        <w:rPr>
          <w:rFonts w:hint="eastAsia"/>
        </w:rPr>
        <w:t>　　未来，水体铜污染治理的发展将更加注重高去除效果与可持续性。通过优化处理工艺和材料选择，提高水体铜污染治理的去除效果和稳定性。同时，引入先进的可持续性评估技术和质量控制手段，提高产品的可持续性和一致性，并开发使用高效处理工艺和材料选择的高效水体铜污染治理技术，以满足水资源管理和工业废水处理的更高需求。此外，随着环保技术的发展，开发使用高效处理工艺和材料选择的高效水体铜污染治理技术，将是推动行业可持续发展的关键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0f2fedcae0e45b5" w:history="1">
        <w:r>
          <w:rPr>
            <w:rStyle w:val="Hyperlink"/>
          </w:rPr>
          <w:t>2023-2029年中国水体铜污染治理行业发展研究与前景趋势分析报告</w:t>
        </w:r>
      </w:hyperlink>
      <w:r>
        <w:rPr>
          <w:rFonts w:hint="eastAsia"/>
        </w:rPr>
        <w:t>》依托权威数据资源与长期市场监测，系统分析了水体铜污染治理行业的市场规模、市场需求及产业链结构，深入探讨了水体铜污染治理价格变动与细分市场特征。报告科学预测了水体铜污染治理市场前景及未来发展趋势，重点剖析了行业集中度、竞争格局及重点企业的市场地位，并通过SWOT分析揭示了水体铜污染治理行业机遇与潜在风险。报告为投资者及业内企业提供了全面的市场洞察与决策参考，助力把握水体铜污染治理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水体铜污染治理产业概述</w:t>
      </w:r>
      <w:r>
        <w:rPr>
          <w:rFonts w:hint="eastAsia"/>
        </w:rPr>
        <w:br/>
      </w:r>
      <w:r>
        <w:rPr>
          <w:rFonts w:hint="eastAsia"/>
        </w:rPr>
        <w:t>　　第一节 水体铜污染治理定义</w:t>
      </w:r>
      <w:r>
        <w:rPr>
          <w:rFonts w:hint="eastAsia"/>
        </w:rPr>
        <w:br/>
      </w:r>
      <w:r>
        <w:rPr>
          <w:rFonts w:hint="eastAsia"/>
        </w:rPr>
        <w:t>　　第二节 水体铜污染治理行业特点</w:t>
      </w:r>
      <w:r>
        <w:rPr>
          <w:rFonts w:hint="eastAsia"/>
        </w:rPr>
        <w:br/>
      </w:r>
      <w:r>
        <w:rPr>
          <w:rFonts w:hint="eastAsia"/>
        </w:rPr>
        <w:t>　　第三节 水体铜污染治理产业链分析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2022-2023年中国水体铜污染治理行业运行环境分析</w:t>
      </w:r>
      <w:r>
        <w:rPr>
          <w:rFonts w:hint="eastAsia"/>
        </w:rPr>
        <w:br/>
      </w:r>
      <w:r>
        <w:rPr>
          <w:rFonts w:hint="eastAsia"/>
        </w:rPr>
        <w:t>　　第一节 中国水体铜污染治理运行经济环境分析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中国水体铜污染治理产业政策环境分析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一、水体铜污染治理行业监管体制</w:t>
      </w:r>
      <w:r>
        <w:rPr>
          <w:rFonts w:hint="eastAsia"/>
        </w:rPr>
        <w:br/>
      </w:r>
      <w:r>
        <w:rPr>
          <w:rFonts w:hint="eastAsia"/>
        </w:rPr>
        <w:t>　　　　二、水体铜污染治理行业主要法规</w:t>
      </w:r>
      <w:r>
        <w:rPr>
          <w:rFonts w:hint="eastAsia"/>
        </w:rPr>
        <w:br/>
      </w:r>
      <w:r>
        <w:rPr>
          <w:rFonts w:hint="eastAsia"/>
        </w:rPr>
        <w:t>　　　　三、主要水体铜污染治理产业政策</w:t>
      </w:r>
      <w:r>
        <w:rPr>
          <w:rFonts w:hint="eastAsia"/>
        </w:rPr>
        <w:br/>
      </w:r>
      <w:r>
        <w:rPr>
          <w:rFonts w:hint="eastAsia"/>
        </w:rPr>
        <w:t>　　第三节 中国水体铜污染治理产业社会环境分析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2022-2023年国外水体铜污染治理行业发展态势分析</w:t>
      </w:r>
      <w:r>
        <w:rPr>
          <w:rFonts w:hint="eastAsia"/>
        </w:rPr>
        <w:br/>
      </w:r>
      <w:r>
        <w:rPr>
          <w:rFonts w:hint="eastAsia"/>
        </w:rPr>
        <w:t>　　第一节 国外水体铜污染治理市场发展现状分析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国外主要国家水体铜污染治理市场现状</w:t>
      </w:r>
      <w:r>
        <w:rPr>
          <w:rFonts w:hint="eastAsia"/>
        </w:rPr>
        <w:br/>
      </w:r>
      <w:r>
        <w:rPr>
          <w:rFonts w:hint="eastAsia"/>
        </w:rPr>
        <w:t>　　第三节 国外水体铜污染治理行业发展趋势预测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中国水体铜污染治理行业市场分析</w:t>
      </w:r>
      <w:r>
        <w:rPr>
          <w:rFonts w:hint="eastAsia"/>
        </w:rPr>
        <w:br/>
      </w:r>
      <w:r>
        <w:rPr>
          <w:rFonts w:hint="eastAsia"/>
        </w:rPr>
        <w:t>　　第一节 2018-2023年中国水体铜污染治理行业规模情况</w:t>
      </w:r>
      <w:r>
        <w:rPr>
          <w:rFonts w:hint="eastAsia"/>
        </w:rPr>
        <w:br/>
      </w:r>
      <w:r>
        <w:rPr>
          <w:rFonts w:hint="eastAsia"/>
        </w:rPr>
        <w:t>　　　　一、水体铜污染治理行业市场规模情况分析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二、水体铜污染治理行业单位规模情况</w:t>
      </w:r>
      <w:r>
        <w:rPr>
          <w:rFonts w:hint="eastAsia"/>
        </w:rPr>
        <w:br/>
      </w:r>
      <w:r>
        <w:rPr>
          <w:rFonts w:hint="eastAsia"/>
        </w:rPr>
        <w:t>　　　　三、水体铜污染治理行业人员规模情况</w:t>
      </w:r>
      <w:r>
        <w:rPr>
          <w:rFonts w:hint="eastAsia"/>
        </w:rPr>
        <w:br/>
      </w:r>
      <w:r>
        <w:rPr>
          <w:rFonts w:hint="eastAsia"/>
        </w:rPr>
        <w:t>　　第二节 2018-2023年中国水体铜污染治理行业财务能力分析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三、水体铜污染治理行业营运能力分析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第三节 2022-2023年中国水体铜污染治理行业热点动态</w:t>
      </w:r>
      <w:r>
        <w:rPr>
          <w:rFonts w:hint="eastAsia"/>
        </w:rPr>
        <w:br/>
      </w:r>
      <w:r>
        <w:rPr>
          <w:rFonts w:hint="eastAsia"/>
        </w:rPr>
        <w:t>　　第四节 2023年中国水体铜污染治理行业面临的挑战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中国重点地区水体铜污染治理行业市场调研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重点地区（五）水体铜污染治理市场调研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中国水体铜污染治理行业价格走势及影响因素分析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国内水体铜污染治理行业价格回顾</w:t>
      </w:r>
      <w:r>
        <w:rPr>
          <w:rFonts w:hint="eastAsia"/>
        </w:rPr>
        <w:br/>
      </w:r>
      <w:r>
        <w:rPr>
          <w:rFonts w:hint="eastAsia"/>
        </w:rPr>
        <w:t>　　第二节 国内水体铜污染治理行业价格走势预测</w:t>
      </w:r>
      <w:r>
        <w:rPr>
          <w:rFonts w:hint="eastAsia"/>
        </w:rPr>
        <w:br/>
      </w:r>
      <w:r>
        <w:rPr>
          <w:rFonts w:hint="eastAsia"/>
        </w:rPr>
        <w:t>　　第三节 国内水体铜污染治理行业价格影响因素分析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中国水体铜污染治理行业客户调研</w:t>
      </w:r>
      <w:r>
        <w:rPr>
          <w:rFonts w:hint="eastAsia"/>
        </w:rPr>
        <w:br/>
      </w:r>
      <w:r>
        <w:rPr>
          <w:rFonts w:hint="eastAsia"/>
        </w:rPr>
        <w:t>　　　　一、水体铜污染治理行业客户偏好调查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二、客户对水体铜污染治理品牌的首要认知渠道</w:t>
      </w:r>
      <w:r>
        <w:rPr>
          <w:rFonts w:hint="eastAsia"/>
        </w:rPr>
        <w:br/>
      </w:r>
      <w:r>
        <w:rPr>
          <w:rFonts w:hint="eastAsia"/>
        </w:rPr>
        <w:t>　　　　三、水体铜污染治理品牌忠诚度调查</w:t>
      </w:r>
      <w:r>
        <w:rPr>
          <w:rFonts w:hint="eastAsia"/>
        </w:rPr>
        <w:br/>
      </w:r>
      <w:r>
        <w:rPr>
          <w:rFonts w:hint="eastAsia"/>
        </w:rPr>
        <w:t>　　　　四、水体铜污染治理行业客户消费理念调研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第一节 2023年水体铜污染治理行业集中度分析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一、水体铜污染治理市场集中度分析</w:t>
      </w:r>
      <w:r>
        <w:rPr>
          <w:rFonts w:hint="eastAsia"/>
        </w:rPr>
        <w:br/>
      </w:r>
      <w:r>
        <w:rPr>
          <w:rFonts w:hint="eastAsia"/>
        </w:rPr>
        <w:t>　　　　二、水体铜污染治理企业集中度分析</w:t>
      </w:r>
      <w:r>
        <w:rPr>
          <w:rFonts w:hint="eastAsia"/>
        </w:rPr>
        <w:br/>
      </w:r>
      <w:r>
        <w:rPr>
          <w:rFonts w:hint="eastAsia"/>
        </w:rPr>
        <w:t>　　第二节 2022-2023年水体铜污染治理行业竞争格局分析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一、水体铜污染治理行业竞争策略分析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三、我国水体铜污染治理市场竞争趋势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水体铜污染治理行业重点企业发展调研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水体铜污染治理企业发展策略分析</w:t>
      </w:r>
      <w:r>
        <w:rPr>
          <w:rFonts w:hint="eastAsia"/>
        </w:rPr>
        <w:br/>
      </w:r>
      <w:r>
        <w:rPr>
          <w:rFonts w:hint="eastAsia"/>
        </w:rPr>
        <w:t>　　第一节 水体铜污染治理市场策略分析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一、水体铜污染治理价格策略分析</w:t>
      </w:r>
      <w:r>
        <w:rPr>
          <w:rFonts w:hint="eastAsia"/>
        </w:rPr>
        <w:br/>
      </w:r>
      <w:r>
        <w:rPr>
          <w:rFonts w:hint="eastAsia"/>
        </w:rPr>
        <w:t>　　　　二、水体铜污染治理渠道策略分析</w:t>
      </w:r>
      <w:r>
        <w:rPr>
          <w:rFonts w:hint="eastAsia"/>
        </w:rPr>
        <w:br/>
      </w:r>
      <w:r>
        <w:rPr>
          <w:rFonts w:hint="eastAsia"/>
        </w:rPr>
        <w:t>　　第二节 水体铜污染治理销售策略分析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提高水体铜污染治理企业竞争力的策略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一、提高中国水体铜污染治理企业核心竞争力的对策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二、水体铜污染治理企业提升竞争力的主要方向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三、影响水体铜污染治理企业核心竞争力的因素及提升途径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四、提高水体铜污染治理企业竞争力的策略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水体铜污染治理行业投资风险与控制策略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水体铜污染治理行业SWOT模型分析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一、水体铜污染治理行业优势分析</w:t>
      </w:r>
      <w:r>
        <w:rPr>
          <w:rFonts w:hint="eastAsia"/>
        </w:rPr>
        <w:br/>
      </w:r>
      <w:r>
        <w:rPr>
          <w:rFonts w:hint="eastAsia"/>
        </w:rPr>
        <w:t>　　　　二、水体铜污染治理行业劣势分析</w:t>
      </w:r>
      <w:r>
        <w:rPr>
          <w:rFonts w:hint="eastAsia"/>
        </w:rPr>
        <w:br/>
      </w:r>
      <w:r>
        <w:rPr>
          <w:rFonts w:hint="eastAsia"/>
        </w:rPr>
        <w:t>　　　　三、水体铜污染治理行业机会分析</w:t>
      </w:r>
      <w:r>
        <w:rPr>
          <w:rFonts w:hint="eastAsia"/>
        </w:rPr>
        <w:br/>
      </w:r>
      <w:r>
        <w:rPr>
          <w:rFonts w:hint="eastAsia"/>
        </w:rPr>
        <w:t>　　　　四、水体铜污染治理行业风险分析</w:t>
      </w:r>
      <w:r>
        <w:rPr>
          <w:rFonts w:hint="eastAsia"/>
        </w:rPr>
        <w:br/>
      </w:r>
      <w:r>
        <w:rPr>
          <w:rFonts w:hint="eastAsia"/>
        </w:rPr>
        <w:t>　　第二节 水体铜污染治理行业投资风险及控制策略分析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一、水体铜污染治理市场风险及控制策略</w:t>
      </w:r>
      <w:r>
        <w:rPr>
          <w:rFonts w:hint="eastAsia"/>
        </w:rPr>
        <w:br/>
      </w:r>
      <w:r>
        <w:rPr>
          <w:rFonts w:hint="eastAsia"/>
        </w:rPr>
        <w:t>　　　　二、水体铜污染治理行业政策风险及控制策略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三、水体铜污染治理行业经营风险及控制策略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四、水体铜污染治理同业竞争风险及控制策略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五、水体铜污染治理行业其他风险及控制策略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2023-2029年中国水体铜污染治理行业投资潜力及发展趋势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2023-2029年水体铜污染治理行业投资潜力分析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一、水体铜污染治理行业重点可投资领域</w:t>
      </w:r>
      <w:r>
        <w:rPr>
          <w:rFonts w:hint="eastAsia"/>
        </w:rPr>
        <w:br/>
      </w:r>
      <w:r>
        <w:rPr>
          <w:rFonts w:hint="eastAsia"/>
        </w:rPr>
        <w:t>　　　　二、水体铜污染治理行业目标市场需求潜力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三、水体铜污染治理行业投资潜力综合评判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中.智.林.－2023-2029年中国水体铜污染治理行业发展趋势分析</w:t>
      </w:r>
      <w:r>
        <w:rPr>
          <w:rFonts w:hint="eastAsia"/>
        </w:rPr>
        <w:br/>
      </w:r>
      <w:r>
        <w:rPr>
          <w:rFonts w:hint="eastAsia"/>
        </w:rPr>
        <w:t>　　　　一、水体铜污染治理行业规模发展趋势</w:t>
      </w:r>
      <w:r>
        <w:rPr>
          <w:rFonts w:hint="eastAsia"/>
        </w:rPr>
        <w:br/>
      </w:r>
      <w:r>
        <w:rPr>
          <w:rFonts w:hint="eastAsia"/>
        </w:rPr>
        <w:t>　　　　二、未来水体铜污染治理产业创新的发展趋势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三、“十四五”期间我国水体铜污染治理行业发展剖析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五、未来水体铜污染治理行业发展变局剖析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水体铜污染治理行业历程</w:t>
      </w:r>
      <w:r>
        <w:rPr>
          <w:rFonts w:hint="eastAsia"/>
        </w:rPr>
        <w:br/>
      </w:r>
      <w:r>
        <w:rPr>
          <w:rFonts w:hint="eastAsia"/>
        </w:rPr>
        <w:t>　　图表 水体铜污染治理行业生命周期</w:t>
      </w:r>
      <w:r>
        <w:rPr>
          <w:rFonts w:hint="eastAsia"/>
        </w:rPr>
        <w:br/>
      </w:r>
      <w:r>
        <w:rPr>
          <w:rFonts w:hint="eastAsia"/>
        </w:rPr>
        <w:t>　　图表 水体铜污染治理行业产业链分析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2018-2023年水体铜污染治理行业市场容量统计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2018-2023年中国水体铜污染治理行业盈利能力分析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2018-2023年中国水体铜污染治理行业运营能力分析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2018-2023年中国水体铜污染治理行业偿债能力分析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2018-2023年中国水体铜污染治理行业发展能力分析</w:t>
      </w:r>
      <w:r>
        <w:rPr>
          <w:rFonts w:hint="eastAsia"/>
        </w:rPr>
        <w:br/>
      </w:r>
      <w:r>
        <w:rPr>
          <w:rFonts w:hint="eastAsia"/>
        </w:rPr>
        <w:t>　　图表 2018-2023年中国水体铜污染治理行业经营效益分析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**地区水体铜污染治理行业市场需求情况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水体铜污染治理重点企业（二）成长能力情况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2023-2029年中国水体铜污染治理行业市场容量预测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2023-2029年中国水体铜污染治理行业市场规模预测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2023-2029年中国水体铜污染治理市场前景分析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2023-2029年中国水体铜污染治理行业发展趋势预测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f2fedcae0e45b5" w:history="1">
        <w:r>
          <w:rPr>
            <w:rStyle w:val="Hyperlink"/>
          </w:rPr>
          <w:t>2023-2029年中国水体铜污染治理行业发展研究与前景趋势分析报告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2858111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0f2fedcae0e45b5" w:history="1">
        <w:r>
          <w:rPr>
            <w:rStyle w:val="Hyperlink"/>
          </w:rPr>
          <w:t>https://www.20087.com/1/11/ShuiTiTongWuRanZhiLiHangYeQuShi.html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热点：铜矿废水处理工艺流程、水体铜污染治理论文、铜污染来源、污水铜排放标准、硫酸铜处理污水、铜业污染、含铜废水处理方法、铜属于污水综合排放标准中的什么污染物、含铜废水如何处理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be130bc3e407d" w:history="1">
      <w:r>
        <w:rPr>
          <w:rStyle w:val="Hyperlink"/>
        </w:rPr>
        <w:t>2023-2029年中国水体铜污染治理行业发展研究与前景趋势分析报告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1/ShuiTiTongWuRanZhiLiHangYeQuShi.html" TargetMode="External" Id="R00f2fedcae0e45b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1/ShuiTiTongWuRanZhiLiHangYeQuShi.html" TargetMode="External" Id="R0ebbe130bc3e40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2023-05-14T00:58:00Z</dcterms:created>
  <dcterms:modified xsi:type="dcterms:W3CDTF">2023-05-14T01:58:00Z</dcterms:modified>
  <dc:subject>2023-2029年中国水体铜污染治理行业发展研究与前景趋势分析报告</dc:subject>
  <dc:title>2023-2029年中国水体铜污染治理行业发展研究与前景趋势分析报告</dc:title>
  <cp:keywords>2023-2029年中国水体铜污染治理行业发展研究与前景趋势分析报告</cp:keywords>
  <dc:description>2023-2029年中国水体铜污染治理行业发展研究与前景趋势分析报告</dc:description>
</cp:coreProperties>
</file>