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2ae40bf104e6b" w:history="1">
              <w:r>
                <w:rPr>
                  <w:rStyle w:val="Hyperlink"/>
                </w:rPr>
                <w:t>中国甲氧基聚乙二醇行业市场调研与前景趋势分析报告（2025-2031年）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2ae40bf104e6b" w:history="1">
              <w:r>
                <w:rPr>
                  <w:rStyle w:val="Hyperlink"/>
                </w:rPr>
                <w:t>中国甲氧基聚乙二醇行业市场调研与前景趋势分析报告（2025-2031年）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2ae40bf104e6b" w:history="1">
                <w:r>
                  <w:rPr>
                    <w:rStyle w:val="Hyperlink"/>
                  </w:rPr>
                  <w:t>https://www.20087.com/1/01/JiaYangJiJuYiErChunHangYeQianJingFenXi.html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聚乙二醇（mPEG）是一类重要的高分子化学修饰剂，广泛应用于医药、生物技术、材料科学及化妆品等多个高端领域。甲氧基聚乙二醇通过“聚乙二醇化”技术提升药物的水溶性、稳定性和生物相容性，延长药效时间，并降低免疫原性，因此在蛋白质药物、核酸药物、纳米制剂等新型治疗手段中具有关键作用。近年来，随着全球生物医药行业的快速发展，尤其是靶向治疗、基因编辑和mRNA疫苗等前沿技术的兴起，对高品质mPEG的需求持续增长。目前，国内外部分企业已实现不同分子量规格产品的工业化生产，但在高端应用领域的稳定性与纯度控制方面仍存在一定挑战。</w:t>
      </w:r>
      <w:r>
        <w:rPr>
          <w:rFonts w:hint="eastAsia"/>
        </w:rPr>
        <w:br/>
      </w:r>
      <w:r>
        <w:rPr>
          <w:rFonts w:hint="eastAsia"/>
        </w:rPr>
        <w:t>　　未来，甲氧基聚乙二醇的发展将更加注重功能性、定制化与绿色合成路径的探索。一方面，随着个性化医疗和精准制药理念的深入，mPEG产品将向多功能端基修饰、多臂结构设计、响应型连接子等方向演进，以满足复杂制剂体系的多样化需求；另一方面，合成工艺的绿色化将成为行业重点发展方向，推动采用低毒溶剂、高效催化剂和可再生原料的环保型生产工艺。此外，随着国产替代趋势增强，本土企业在产业链整合、质量标准体系建设和知识产权布局方面的投入将持续加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2ae40bf104e6b" w:history="1">
        <w:r>
          <w:rPr>
            <w:rStyle w:val="Hyperlink"/>
          </w:rPr>
          <w:t>中国甲氧基聚乙二醇行业市场调研与前景趋势分析报告（2025-2031年）</w:t>
        </w:r>
      </w:hyperlink>
      <w:r>
        <w:rPr>
          <w:rFonts w:hint="eastAsia"/>
        </w:rPr>
        <w:t>》基于统计局、相关行业协会及科研机构的详实数据，系统呈现甲氧基聚乙二醇行业市场规模、技术发展现状及未来趋势，客观分析甲氧基聚乙二醇行业竞争格局与主要企业经营状况。报告从甲氧基聚乙二醇供需关系、政策环境等维度，评估了甲氧基聚乙二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甲氧基聚乙二醇行业概述</w:t>
      </w:r>
      <w:r>
        <w:rPr>
          <w:rFonts w:hint="eastAsia"/>
        </w:rPr>
        <w:br/>
      </w:r>
      <w:r>
        <w:rPr>
          <w:rFonts w:hint="eastAsia"/>
        </w:rPr>
        <w:t>　　第一节 甲氧基聚乙二醇定义与分类</w:t>
      </w:r>
      <w:r>
        <w:rPr>
          <w:rFonts w:hint="eastAsia"/>
        </w:rPr>
        <w:br/>
      </w:r>
      <w:r>
        <w:rPr>
          <w:rFonts w:hint="eastAsia"/>
        </w:rPr>
        <w:t>　　第二节 甲氧基聚乙二醇应用领域</w:t>
      </w:r>
      <w:r>
        <w:rPr>
          <w:rFonts w:hint="eastAsia"/>
        </w:rPr>
        <w:br/>
      </w:r>
      <w:r>
        <w:rPr>
          <w:rFonts w:hint="eastAsia"/>
        </w:rPr>
        <w:t>　　第三节 甲氧基聚乙二醇行业经济指标分析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甲氧基聚乙二醇产业链及经营模式分析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三、甲氧基聚乙二醇销售模式及销售渠道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全球甲氧基聚乙二醇市场发展综述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2019-2024年全球甲氧基聚乙二醇市场规模与趋势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主要国家与地区甲氧基聚乙二醇市场分析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2025-2031年全球甲氧基聚乙二醇行业发展趋势与前景预测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中国甲氧基聚乙二醇行业市场分析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2024-2025年甲氧基聚乙二醇产能与投资动态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一、国内甲氧基聚乙二醇产能及利用情况</w:t>
      </w:r>
      <w:r>
        <w:rPr>
          <w:rFonts w:hint="eastAsia"/>
        </w:rPr>
        <w:br/>
      </w:r>
      <w:r>
        <w:rPr>
          <w:rFonts w:hint="eastAsia"/>
        </w:rPr>
        <w:t>　　　　二、甲氧基聚乙二醇产能扩张与投资动态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2025-2031年甲氧基聚乙二醇行业产量统计与趋势预测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1、2019-2024年甲氧基聚乙二醇产量及增长趋势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2、2019-2024年甲氧基聚乙二醇细分产品产量及份额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二、影响甲氧基聚乙二醇产量的关键因素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2025-2031年甲氧基聚乙二醇市场需求与销售分析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一、2024-2025年甲氧基聚乙二醇行业需求现状</w:t>
      </w:r>
      <w:r>
        <w:rPr>
          <w:rFonts w:hint="eastAsia"/>
        </w:rPr>
        <w:br/>
      </w:r>
      <w:r>
        <w:rPr>
          <w:rFonts w:hint="eastAsia"/>
        </w:rPr>
        <w:t>　　　　二、甲氧基聚乙二醇客户群体与需求特点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三、2019-2024年甲氧基聚乙二醇行业销售规模分析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四、2025-2031年甲氧基聚乙二醇市场增长潜力与规模预测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中国甲氧基聚乙二醇细分市场与下游应用领域分析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甲氧基聚乙二醇细分市场分析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一、2024-2025年甲氧基聚乙二醇主要细分产品市场现状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甲氧基聚乙二醇下游应用与客户群体分析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一、2024-2025年甲氧基聚乙二醇各应用领域市场现状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2024-2025年甲氧基聚乙二醇行业技术发展现状及趋势分析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甲氧基聚乙二醇行业技术发展现状分析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国内外甲氧基聚乙二醇行业技术差异与原因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甲氧基聚乙二醇行业技术发展方向、趋势预测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提升甲氧基聚乙二醇行业技术能力策略建议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甲氧基聚乙二醇价格机制与竞争策略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甲氧基聚乙二醇定价策略与方法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2025-2031年甲氧基聚乙二醇价格竞争态势与趋势预测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中国甲氧基聚乙二醇行业重点区域市场研究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2024-2025年重点区域甲氧基聚乙二醇市场发展概况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二、2019-2024年甲氧基聚乙二醇市场需求规模情况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三、2025-2031年甲氧基聚乙二醇行业发展潜力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2019-2024年中国甲氧基聚乙二醇行业进出口情况分析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甲氧基聚乙二醇行业进口情况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二、甲氧基聚乙二醇主要进口来源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甲氧基聚乙二醇行业出口情况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一、2019-2024年甲氧基聚乙二醇出口规模及增长情况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二、甲氧基聚乙二醇主要出口目的地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2019-2024年中国甲氧基聚乙二醇行业总体发展与财务状况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2019-2024年中国甲氧基聚乙二醇行业规模情况</w:t>
      </w:r>
      <w:r>
        <w:rPr>
          <w:rFonts w:hint="eastAsia"/>
        </w:rPr>
        <w:br/>
      </w:r>
      <w:r>
        <w:rPr>
          <w:rFonts w:hint="eastAsia"/>
        </w:rPr>
        <w:t>　　　　一、甲氧基聚乙二醇行业企业数量规模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二、甲氧基聚乙二醇行业从业人员规模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三、甲氧基聚乙二醇行业市场敏感性分析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2019-2024年中国甲氧基聚乙二醇行业财务能力分析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一、甲氧基聚乙二醇行业盈利能力</w:t>
      </w:r>
      <w:r>
        <w:rPr>
          <w:rFonts w:hint="eastAsia"/>
        </w:rPr>
        <w:br/>
      </w:r>
      <w:r>
        <w:rPr>
          <w:rFonts w:hint="eastAsia"/>
        </w:rPr>
        <w:t>　　　　二、甲氧基聚乙二醇行业偿债能力</w:t>
      </w:r>
      <w:r>
        <w:rPr>
          <w:rFonts w:hint="eastAsia"/>
        </w:rPr>
        <w:br/>
      </w:r>
      <w:r>
        <w:rPr>
          <w:rFonts w:hint="eastAsia"/>
        </w:rPr>
        <w:t>　　　　三、甲氧基聚乙二醇行业营运能力</w:t>
      </w:r>
      <w:r>
        <w:rPr>
          <w:rFonts w:hint="eastAsia"/>
        </w:rPr>
        <w:br/>
      </w:r>
      <w:r>
        <w:rPr>
          <w:rFonts w:hint="eastAsia"/>
        </w:rPr>
        <w:t>　　　　四、甲氧基聚乙二醇行业发展能力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甲氧基聚乙二醇行业重点企业调研分析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二、企业甲氧基聚乙二醇业务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二、企业甲氧基聚乙二醇业务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二、企业甲氧基聚乙二醇业务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二、企业甲氧基聚乙二醇业务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二、企业甲氧基聚乙二醇业务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二、企业甲氧基聚乙二醇业务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中国甲氧基聚乙二醇行业竞争格局分析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甲氧基聚乙二醇行业竞争格局总览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2024-2025年甲氧基聚乙二醇行业竞争力分析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2019-2024年甲氧基聚乙二醇行业企业并购活动分析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2024-2025年甲氧基聚乙二醇行业会展与招投标活动分析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一、甲氧基聚乙二醇行业会展活动及其市场影响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2025年中国甲氧基聚乙二醇企业发展企业发展策略与建议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甲氧基聚乙二醇销售模式与渠道策略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甲氧基聚乙二醇品牌与市场推广策略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甲氧基聚乙二醇研发投入与技术创新能力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甲氧基聚乙二醇合作联盟与资源整合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中国甲氧基聚乙二醇行业风险与对策</w:t>
      </w:r>
      <w:r>
        <w:rPr>
          <w:rFonts w:hint="eastAsia"/>
        </w:rPr>
        <w:br/>
      </w:r>
      <w:r>
        <w:rPr>
          <w:rFonts w:hint="eastAsia"/>
        </w:rPr>
        <w:t>　　第一节 甲氧基聚乙二醇行业SWOT分析</w:t>
      </w:r>
      <w:r>
        <w:rPr>
          <w:rFonts w:hint="eastAsia"/>
        </w:rPr>
        <w:br/>
      </w:r>
      <w:r>
        <w:rPr>
          <w:rFonts w:hint="eastAsia"/>
        </w:rPr>
        <w:t>　　　　一、甲氧基聚乙二醇行业优势</w:t>
      </w:r>
      <w:r>
        <w:rPr>
          <w:rFonts w:hint="eastAsia"/>
        </w:rPr>
        <w:br/>
      </w:r>
      <w:r>
        <w:rPr>
          <w:rFonts w:hint="eastAsia"/>
        </w:rPr>
        <w:t>　　　　二、甲氧基聚乙二醇行业劣势</w:t>
      </w:r>
      <w:r>
        <w:rPr>
          <w:rFonts w:hint="eastAsia"/>
        </w:rPr>
        <w:br/>
      </w:r>
      <w:r>
        <w:rPr>
          <w:rFonts w:hint="eastAsia"/>
        </w:rPr>
        <w:t>　　　　三、甲氧基聚乙二醇市场机会</w:t>
      </w:r>
      <w:r>
        <w:rPr>
          <w:rFonts w:hint="eastAsia"/>
        </w:rPr>
        <w:br/>
      </w:r>
      <w:r>
        <w:rPr>
          <w:rFonts w:hint="eastAsia"/>
        </w:rPr>
        <w:t>　　　　四、甲氧基聚乙二醇市场威胁</w:t>
      </w:r>
      <w:r>
        <w:rPr>
          <w:rFonts w:hint="eastAsia"/>
        </w:rPr>
        <w:br/>
      </w:r>
      <w:r>
        <w:rPr>
          <w:rFonts w:hint="eastAsia"/>
        </w:rPr>
        <w:t>　　第二节 甲氧基聚乙二醇行业风险及对策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2025-2031年中国甲氧基聚乙二醇行业前景与发展趋势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2024-2025年甲氧基聚乙二醇行业发展环境分析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一、甲氧基聚乙二醇行业主管部门与监管体制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二、甲氧基聚乙二醇行业主要法律法规及政策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三、甲氧基聚乙二醇行业标准与质量监管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2025-2031年甲氧基聚乙二醇行业发展趋势与方向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2025-2031年甲氧基聚乙二醇行业发展潜力与机遇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甲氧基聚乙二醇行业研究结论与建议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甲氧基聚乙二醇行业发展建议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甲氧基聚乙二醇行业历程</w:t>
      </w:r>
      <w:r>
        <w:rPr>
          <w:rFonts w:hint="eastAsia"/>
        </w:rPr>
        <w:br/>
      </w:r>
      <w:r>
        <w:rPr>
          <w:rFonts w:hint="eastAsia"/>
        </w:rPr>
        <w:t>　　图表 甲氧基聚乙二醇行业生命周期</w:t>
      </w:r>
      <w:r>
        <w:rPr>
          <w:rFonts w:hint="eastAsia"/>
        </w:rPr>
        <w:br/>
      </w:r>
      <w:r>
        <w:rPr>
          <w:rFonts w:hint="eastAsia"/>
        </w:rPr>
        <w:t>　　图表 甲氧基聚乙二醇行业产业链分析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2019-2024年甲氧基聚乙二醇行业市场容量分析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2024年中国甲氧基聚乙二醇行业需求领域分布格局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2024年中国甲氧基聚乙二醇进口国家及地区分析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2024年中国甲氧基聚乙二醇出口国家及地区分析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2019-2024年中国甲氧基聚乙二醇行业企业平均规模情况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2025-2031年中国甲氧基聚乙二醇行业发展趋势预测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2ae40bf104e6b" w:history="1">
        <w:r>
          <w:rPr>
            <w:rStyle w:val="Hyperlink"/>
          </w:rPr>
          <w:t>中国甲氧基聚乙二醇行业市场调研与前景趋势分析报告（2025-2031年）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2ae40bf104e6b" w:history="1">
        <w:r>
          <w:rPr>
            <w:rStyle w:val="Hyperlink"/>
          </w:rPr>
          <w:t>https://www.20087.com/1/01/JiaYangJiJuYiErChunHangYeQianJingFenXi.html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氧基二甲醚生产厂家、甲氧基聚乙二醇350丙烯酸酯、peg150二硬脂酸酯、甲氧基聚乙二醇缩水甘油醚、MPEG-1200甲氧基聚乙二醇、甲氧基聚乙二醇单丙烯酸酯、聚乙二醇硬脂酸酯、甲氧基聚乙二醇琥珀酰亚胺酯、磺丁基-β-环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7c91c18d84be6" w:history="1">
      <w:r>
        <w:rPr>
          <w:rStyle w:val="Hyperlink"/>
        </w:rPr>
        <w:t>中国甲氧基聚乙二醇行业市场调研与前景趋势分析报告（2025-2031年）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YangJiJuYiErChunHangYeQianJingFenXi.html" TargetMode="External" Id="Rdf92ae40bf10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YangJiJuYiErChunHangYeQianJingFenXi.html" TargetMode="External" Id="R6cb7c91c18d8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2025-05-12T02:33:12Z</dcterms:created>
  <dcterms:modified xsi:type="dcterms:W3CDTF">2025-05-12T03:33:12Z</dcterms:modified>
  <dc:subject>中国甲氧基聚乙二醇行业市场调研与前景趋势分析报告（2025-2031年）</dc:subject>
  <dc:title>中国甲氧基聚乙二醇行业市场调研与前景趋势分析报告（2025-2031年）</dc:title>
  <cp:keywords>中国甲氧基聚乙二醇行业市场调研与前景趋势分析报告（2025-2031年）</cp:keywords>
  <dc:description>中国甲氧基聚乙二醇行业市场调研与前景趋势分析报告（2025-2031年）</dc:description>
</cp:coreProperties>
</file>