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e0cee78b64289" w:history="1">
              <w:r>
                <w:rPr>
                  <w:rStyle w:val="Hyperlink"/>
                </w:rPr>
                <w:t>2025-2031年全球与中国界面剂行业全面调研与发展趋势预测报告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e0cee78b64289" w:history="1">
              <w:r>
                <w:rPr>
                  <w:rStyle w:val="Hyperlink"/>
                </w:rPr>
                <w:t>2025-2031年全球与中国界面剂行业全面调研与发展趋势预测报告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e0cee78b64289" w:history="1">
                <w:r>
                  <w:rPr>
                    <w:rStyle w:val="Hyperlink"/>
                  </w:rPr>
                  <w:t>https://www.20087.com/1/81/JieMianJiHangYeQuShiFenXi.html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界面剂是一种用于提高两种不同材料间粘结强度的化学品，广泛应用于建筑材料、复合材料、包装材料等领域。随着新材料和新技术的不断涌现，界面剂的种类和性能也在不断丰富和提升，以满足不同应用领域对粘结强度、耐候性和环保性的要求。目前，环保型界面剂的研发成为行业热点，以减少有害物质的排放，保护环境和使用者健康。</w:t>
      </w:r>
      <w:r>
        <w:rPr>
          <w:rFonts w:hint="eastAsia"/>
        </w:rPr>
        <w:br/>
      </w:r>
      <w:r>
        <w:rPr>
          <w:rFonts w:hint="eastAsia"/>
        </w:rPr>
        <w:t>　　未来，界面剂的发展将更加关注可持续性和多功能性。绿色化学原则将引导界面剂向生物基和可降解方向发展，减少对化石资源的依赖，降低生态足迹。同时，纳米技术和功能性材料的应用将使界面剂具备自我修复、导电或抗菌等附加性能，拓宽其在高科技领域的应用范围。此外，智能化界面剂，如温度敏感或光敏界面剂，将为智能材料和可穿戴设备提供新的设计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e0cee78b64289" w:history="1">
        <w:r>
          <w:rPr>
            <w:rStyle w:val="Hyperlink"/>
          </w:rPr>
          <w:t>2025-2031年全球与中国界面剂行业全面调研与发展趋势预测报告</w:t>
        </w:r>
      </w:hyperlink>
      <w:r>
        <w:rPr>
          <w:rFonts w:hint="eastAsia"/>
        </w:rPr>
        <w:t>》从市场规模、需求变化及价格动态等维度，系统解析了界面剂行业的现状与发展趋势。报告深入分析了界面剂产业链各环节，科学预测了市场前景与技术发展方向，同时聚焦界面剂细分市场特点及重点企业的经营表现，揭示了界面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中国界面剂概述</w:t>
      </w:r>
      <w:r>
        <w:rPr>
          <w:rFonts w:hint="eastAsia"/>
        </w:rPr>
        <w:br/>
      </w:r>
      <w:r>
        <w:rPr>
          <w:rFonts w:hint="eastAsia"/>
        </w:rPr>
        <w:t>　　第一节 界面剂行业定义</w:t>
      </w:r>
      <w:r>
        <w:rPr>
          <w:rFonts w:hint="eastAsia"/>
        </w:rPr>
        <w:br/>
      </w:r>
      <w:r>
        <w:rPr>
          <w:rFonts w:hint="eastAsia"/>
        </w:rPr>
        <w:t>　　第二节 界面剂行业发展特性</w:t>
      </w:r>
      <w:r>
        <w:rPr>
          <w:rFonts w:hint="eastAsia"/>
        </w:rPr>
        <w:br/>
      </w:r>
      <w:r>
        <w:rPr>
          <w:rFonts w:hint="eastAsia"/>
        </w:rPr>
        <w:t>　　第三节 界面剂产业链分析</w:t>
      </w:r>
      <w:r>
        <w:rPr>
          <w:rFonts w:hint="eastAsia"/>
        </w:rPr>
        <w:br/>
      </w:r>
      <w:r>
        <w:rPr>
          <w:rFonts w:hint="eastAsia"/>
        </w:rPr>
        <w:t>　　第四节 界面剂行业生命周期分析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2024-2025年国外界面剂市场发展概况</w:t>
      </w:r>
      <w:r>
        <w:rPr>
          <w:rFonts w:hint="eastAsia"/>
        </w:rPr>
        <w:br/>
      </w:r>
      <w:r>
        <w:rPr>
          <w:rFonts w:hint="eastAsia"/>
        </w:rPr>
        <w:t>　　第一节 全球界面剂市场发展分析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北美地区主要国家界面剂市场概况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欧盟地区主要国家界面剂市场概况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亚洲地区主要国家界面剂市场概况</w:t>
      </w:r>
      <w:r>
        <w:rPr>
          <w:rFonts w:hint="eastAsia"/>
        </w:rPr>
        <w:br/>
      </w:r>
      <w:r>
        <w:rPr>
          <w:rFonts w:hint="eastAsia"/>
        </w:rPr>
        <w:t>　　第五节 2025-2031年全球界面剂市场发展预测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2024-2025年中国界面剂发展环境分析</w:t>
      </w:r>
      <w:r>
        <w:rPr>
          <w:rFonts w:hint="eastAsia"/>
        </w:rPr>
        <w:br/>
      </w:r>
      <w:r>
        <w:rPr>
          <w:rFonts w:hint="eastAsia"/>
        </w:rPr>
        <w:t>　　第一节 界面剂行业经济环境分析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界面剂行业相关政策、标准</w:t>
      </w:r>
      <w:r>
        <w:rPr>
          <w:rFonts w:hint="eastAsia"/>
        </w:rPr>
        <w:br/>
      </w:r>
      <w:r>
        <w:rPr>
          <w:rFonts w:hint="eastAsia"/>
        </w:rPr>
        <w:t>　　第三节 界面剂行业相关发展规划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2024-2025年中国界面剂技术发展分析</w:t>
      </w:r>
      <w:r>
        <w:rPr>
          <w:rFonts w:hint="eastAsia"/>
        </w:rPr>
        <w:br/>
      </w:r>
      <w:r>
        <w:rPr>
          <w:rFonts w:hint="eastAsia"/>
        </w:rPr>
        <w:t>　　第一节 当前界面剂技术发展现状分析</w:t>
      </w:r>
      <w:r>
        <w:rPr>
          <w:rFonts w:hint="eastAsia"/>
        </w:rPr>
        <w:br/>
      </w:r>
      <w:r>
        <w:rPr>
          <w:rFonts w:hint="eastAsia"/>
        </w:rPr>
        <w:t>　　第二节 界面剂生产中需注意的问题</w:t>
      </w:r>
      <w:r>
        <w:rPr>
          <w:rFonts w:hint="eastAsia"/>
        </w:rPr>
        <w:br/>
      </w:r>
      <w:r>
        <w:rPr>
          <w:rFonts w:hint="eastAsia"/>
        </w:rPr>
        <w:t>　　第三节 界面剂行业主要技术趋势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2024-2025年界面剂市场特性分析</w:t>
      </w:r>
      <w:r>
        <w:rPr>
          <w:rFonts w:hint="eastAsia"/>
        </w:rPr>
        <w:br/>
      </w:r>
      <w:r>
        <w:rPr>
          <w:rFonts w:hint="eastAsia"/>
        </w:rPr>
        <w:t>　　第一节 界面剂行业集中度分析</w:t>
      </w:r>
      <w:r>
        <w:rPr>
          <w:rFonts w:hint="eastAsia"/>
        </w:rPr>
        <w:br/>
      </w:r>
      <w:r>
        <w:rPr>
          <w:rFonts w:hint="eastAsia"/>
        </w:rPr>
        <w:t>　　第二节 界面剂行业SWOT分析</w:t>
      </w:r>
      <w:r>
        <w:rPr>
          <w:rFonts w:hint="eastAsia"/>
        </w:rPr>
        <w:br/>
      </w:r>
      <w:r>
        <w:rPr>
          <w:rFonts w:hint="eastAsia"/>
        </w:rPr>
        <w:t>　　　　一、界面剂行业优势</w:t>
      </w:r>
      <w:r>
        <w:rPr>
          <w:rFonts w:hint="eastAsia"/>
        </w:rPr>
        <w:br/>
      </w:r>
      <w:r>
        <w:rPr>
          <w:rFonts w:hint="eastAsia"/>
        </w:rPr>
        <w:t>　　　　二、界面剂行业劣势</w:t>
      </w:r>
      <w:r>
        <w:rPr>
          <w:rFonts w:hint="eastAsia"/>
        </w:rPr>
        <w:br/>
      </w:r>
      <w:r>
        <w:rPr>
          <w:rFonts w:hint="eastAsia"/>
        </w:rPr>
        <w:t>　　　　三、界面剂行业机会</w:t>
      </w:r>
      <w:r>
        <w:rPr>
          <w:rFonts w:hint="eastAsia"/>
        </w:rPr>
        <w:br/>
      </w:r>
      <w:r>
        <w:rPr>
          <w:rFonts w:hint="eastAsia"/>
        </w:rPr>
        <w:t>　　　　四、界面剂行业风险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中国界面剂发展现状</w:t>
      </w:r>
      <w:r>
        <w:rPr>
          <w:rFonts w:hint="eastAsia"/>
        </w:rPr>
        <w:br/>
      </w:r>
      <w:r>
        <w:rPr>
          <w:rFonts w:hint="eastAsia"/>
        </w:rPr>
        <w:t>　　第一节 中国界面剂市场现状分析</w:t>
      </w:r>
      <w:r>
        <w:rPr>
          <w:rFonts w:hint="eastAsia"/>
        </w:rPr>
        <w:br/>
      </w:r>
      <w:r>
        <w:rPr>
          <w:rFonts w:hint="eastAsia"/>
        </w:rPr>
        <w:t>　　第二节 中国界面剂行业产量情况分析及预测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一、界面剂总体产能规模</w:t>
      </w:r>
      <w:r>
        <w:rPr>
          <w:rFonts w:hint="eastAsia"/>
        </w:rPr>
        <w:br/>
      </w:r>
      <w:r>
        <w:rPr>
          <w:rFonts w:hint="eastAsia"/>
        </w:rPr>
        <w:t>　　　　二、界面剂生产区域分布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三、2019-2024年中国界面剂产量统计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三、2025-2031年中国界面剂产量预测</w:t>
      </w:r>
      <w:r>
        <w:rPr>
          <w:rFonts w:hint="eastAsia"/>
        </w:rPr>
        <w:br/>
      </w:r>
      <w:r>
        <w:rPr>
          <w:rFonts w:hint="eastAsia"/>
        </w:rPr>
        <w:t>　　第三节 中国界面剂市场需求分析及预测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一、中国界面剂市场需求特点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二、2019-2024年中国界面剂市场需求量统计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三、2025-2031年中国界面剂市场需求量预测</w:t>
      </w:r>
      <w:r>
        <w:rPr>
          <w:rFonts w:hint="eastAsia"/>
        </w:rPr>
        <w:br/>
      </w:r>
      <w:r>
        <w:rPr>
          <w:rFonts w:hint="eastAsia"/>
        </w:rPr>
        <w:t>　　第四节 中国界面剂价格趋势分析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一、2019-2024年中国界面剂市场价格趋势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二、2025-2031年中国界面剂市场价格走势预测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2019-2024年界面剂行业经济运行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2019-2024年中国界面剂行业盈利能力分析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2019-2024年中国界面剂行业发展能力分析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2019-2024年界面剂行业偿债能力分析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2019-2024年界面剂制造企业数量分析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中国界面剂行业重点地区发展分析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**地区界面剂市场发展分析</w:t>
      </w:r>
      <w:r>
        <w:rPr>
          <w:rFonts w:hint="eastAsia"/>
        </w:rPr>
        <w:br/>
      </w:r>
      <w:r>
        <w:rPr>
          <w:rFonts w:hint="eastAsia"/>
        </w:rPr>
        <w:t>　　第三节 **地区界面剂市场发展分析</w:t>
      </w:r>
      <w:r>
        <w:rPr>
          <w:rFonts w:hint="eastAsia"/>
        </w:rPr>
        <w:br/>
      </w:r>
      <w:r>
        <w:rPr>
          <w:rFonts w:hint="eastAsia"/>
        </w:rPr>
        <w:t>　　第四节 **地区界面剂市场发展分析</w:t>
      </w:r>
      <w:r>
        <w:rPr>
          <w:rFonts w:hint="eastAsia"/>
        </w:rPr>
        <w:br/>
      </w:r>
      <w:r>
        <w:rPr>
          <w:rFonts w:hint="eastAsia"/>
        </w:rPr>
        <w:t>　　第五节 **地区界面剂市场发展分析</w:t>
      </w:r>
      <w:r>
        <w:rPr>
          <w:rFonts w:hint="eastAsia"/>
        </w:rPr>
        <w:br/>
      </w:r>
      <w:r>
        <w:rPr>
          <w:rFonts w:hint="eastAsia"/>
        </w:rPr>
        <w:t>　　第六节 **地区界面剂市场发展分析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2019-2024年中国界面剂进出口分析</w:t>
      </w:r>
      <w:r>
        <w:rPr>
          <w:rFonts w:hint="eastAsia"/>
        </w:rPr>
        <w:br/>
      </w:r>
      <w:r>
        <w:rPr>
          <w:rFonts w:hint="eastAsia"/>
        </w:rPr>
        <w:t>　　第一节 界面剂进口情况分析</w:t>
      </w:r>
      <w:r>
        <w:rPr>
          <w:rFonts w:hint="eastAsia"/>
        </w:rPr>
        <w:br/>
      </w:r>
      <w:r>
        <w:rPr>
          <w:rFonts w:hint="eastAsia"/>
        </w:rPr>
        <w:t>　　第二节 界面剂出口情况分析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2025-2031年影响界面剂进出口因素分析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主要界面剂生产企业及竞争格局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三、企业界面剂经营状况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三、企业界面剂经营状况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三、企业界面剂经营状况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三、企业界面剂经营状况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三、企业界面剂经营状况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三、企业界面剂经营状况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界面剂行业投资战略研究</w:t>
      </w:r>
      <w:r>
        <w:rPr>
          <w:rFonts w:hint="eastAsia"/>
        </w:rPr>
        <w:br/>
      </w:r>
      <w:r>
        <w:rPr>
          <w:rFonts w:hint="eastAsia"/>
        </w:rPr>
        <w:t>　　第一节 界面剂行业发展战略研究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对我国界面剂品牌的战略思考</w:t>
      </w:r>
      <w:r>
        <w:rPr>
          <w:rFonts w:hint="eastAsia"/>
        </w:rPr>
        <w:br/>
      </w:r>
      <w:r>
        <w:rPr>
          <w:rFonts w:hint="eastAsia"/>
        </w:rPr>
        <w:t>　　　　一、界面剂品牌的重要性</w:t>
      </w:r>
      <w:r>
        <w:rPr>
          <w:rFonts w:hint="eastAsia"/>
        </w:rPr>
        <w:br/>
      </w:r>
      <w:r>
        <w:rPr>
          <w:rFonts w:hint="eastAsia"/>
        </w:rPr>
        <w:t>　　　　二、界面剂实施品牌战略的意义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三、界面剂企业品牌的现状分析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四、我国界面剂企业的品牌战略</w:t>
      </w:r>
      <w:r>
        <w:rPr>
          <w:rFonts w:hint="eastAsia"/>
        </w:rPr>
        <w:br/>
      </w:r>
      <w:r>
        <w:rPr>
          <w:rFonts w:hint="eastAsia"/>
        </w:rPr>
        <w:t>　　　　五、界面剂品牌战略管理的策略</w:t>
      </w:r>
      <w:r>
        <w:rPr>
          <w:rFonts w:hint="eastAsia"/>
        </w:rPr>
        <w:br/>
      </w:r>
      <w:r>
        <w:rPr>
          <w:rFonts w:hint="eastAsia"/>
        </w:rPr>
        <w:t>　　第三节 界面剂经营策略分析</w:t>
      </w:r>
      <w:r>
        <w:rPr>
          <w:rFonts w:hint="eastAsia"/>
        </w:rPr>
        <w:br/>
      </w:r>
      <w:r>
        <w:rPr>
          <w:rFonts w:hint="eastAsia"/>
        </w:rPr>
        <w:t>　　　　一、界面剂市场细分策略</w:t>
      </w:r>
      <w:r>
        <w:rPr>
          <w:rFonts w:hint="eastAsia"/>
        </w:rPr>
        <w:br/>
      </w:r>
      <w:r>
        <w:rPr>
          <w:rFonts w:hint="eastAsia"/>
        </w:rPr>
        <w:t>　　　　二、界面剂市场创新策略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四、界面剂新产品差异化战略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2025-2031年中国界面剂发展趋势预测及投资风险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未来界面剂行业发展趋势预测</w:t>
      </w:r>
      <w:r>
        <w:rPr>
          <w:rFonts w:hint="eastAsia"/>
        </w:rPr>
        <w:br/>
      </w:r>
      <w:r>
        <w:rPr>
          <w:rFonts w:hint="eastAsia"/>
        </w:rPr>
        <w:t>　　第二节 界面剂行业投资风险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2025年界面剂投资建议</w:t>
      </w:r>
      <w:r>
        <w:rPr>
          <w:rFonts w:hint="eastAsia"/>
        </w:rPr>
        <w:br/>
      </w:r>
      <w:r>
        <w:rPr>
          <w:rFonts w:hint="eastAsia"/>
        </w:rPr>
        <w:t>　　第一节 界面剂行业投资环境分析</w:t>
      </w:r>
      <w:r>
        <w:rPr>
          <w:rFonts w:hint="eastAsia"/>
        </w:rPr>
        <w:br/>
      </w:r>
      <w:r>
        <w:rPr>
          <w:rFonts w:hint="eastAsia"/>
        </w:rPr>
        <w:t>　　第二节 界面剂行业投资进入壁垒分析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2019-2024年中国界面剂市场规模及增长情况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2019-2024年中国界面剂行业产能及增长趋势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2025-2031年中国界面剂行业产能预测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2019-2024年中国界面剂行业产量及增长趋势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2025-2031年中国界面剂行业产量预测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2019-2024年中国界面剂行业市场需求及增长情况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2025-2031年中国界面剂行业市场需求预测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2019-2024年中国界面剂行业利润及增长情况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**地区界面剂市场规模及增长情况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**地区界面剂行业市场需求情况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**地区界面剂市场规模及增长情况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**地区界面剂行业市场需求情况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2019-2024年中国界面剂行业进口量及增速统计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2019-2024年中国界面剂行业出口量及增速统计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界面剂重点企业经营情况分析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2025年界面剂行业壁垒</w:t>
      </w:r>
      <w:r>
        <w:rPr>
          <w:rFonts w:hint="eastAsia"/>
        </w:rPr>
        <w:br/>
      </w:r>
      <w:r>
        <w:rPr>
          <w:rFonts w:hint="eastAsia"/>
        </w:rPr>
        <w:t>　　图表 2025年界面剂市场前景分析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2025-2031年中国界面剂市场需求预测</w:t>
      </w:r>
      <w:r>
        <w:rPr>
          <w:rFonts w:hint="eastAsia"/>
        </w:rPr>
        <w:br/>
      </w:r>
      <w:r>
        <w:rPr>
          <w:rFonts w:hint="eastAsia"/>
        </w:rPr>
        <w:t>　　图表 2025年界面剂发展趋势预测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e0cee78b64289" w:history="1">
        <w:r>
          <w:rPr>
            <w:rStyle w:val="Hyperlink"/>
          </w:rPr>
          <w:t>2025-2031年全球与中国界面剂行业全面调研与发展趋势预测报告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e0cee78b64289" w:history="1">
        <w:r>
          <w:rPr>
            <w:rStyle w:val="Hyperlink"/>
          </w:rPr>
          <w:t>https://www.20087.com/1/81/JieMianJiHangYeQuShiFenXi.html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热点：界面剂的成分、界面剂的用途与用法、专用界面剂是什么材料、界面剂是什么、专用界面剂、界面剂的使用方法和步骤、涂料界面剂、界面剂有甲醛吗、界面剂是什么材料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046b423bf4014" w:history="1">
      <w:r>
        <w:rPr>
          <w:rStyle w:val="Hyperlink"/>
        </w:rPr>
        <w:t>2025-2031年全球与中国界面剂行业全面调研与发展趋势预测报告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eMianJiHangYeQuShiFenXi.html" TargetMode="External" Id="R997e0cee78b6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eMianJiHangYeQuShiFenXi.html" TargetMode="External" Id="R0bd046b423bf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2024-09-24T01:36:00Z</dcterms:created>
  <dcterms:modified xsi:type="dcterms:W3CDTF">2024-09-24T02:36:00Z</dcterms:modified>
  <dc:subject>2025-2031年全球与中国界面剂行业全面调研与发展趋势预测报告</dc:subject>
  <dc:title>2025-2031年全球与中国界面剂行业全面调研与发展趋势预测报告</dc:title>
  <cp:keywords>2025-2031年全球与中国界面剂行业全面调研与发展趋势预测报告</cp:keywords>
  <dc:description>2025-2031年全球与中国界面剂行业全面调研与发展趋势预测报告</dc:description>
</cp:coreProperties>
</file>