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3b32cd3e1452b" w:history="1">
              <w:r>
                <w:rPr>
                  <w:rStyle w:val="Hyperlink"/>
                </w:rPr>
                <w:t>2025-2031年全球与中国高压漆包铜线市场现状及前景趋势分析报告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3b32cd3e1452b" w:history="1">
              <w:r>
                <w:rPr>
                  <w:rStyle w:val="Hyperlink"/>
                </w:rPr>
                <w:t>2025-2031年全球与中国高压漆包铜线市场现状及前景趋势分析报告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3b32cd3e1452b" w:history="1">
                <w:r>
                  <w:rPr>
                    <w:rStyle w:val="Hyperlink"/>
                  </w:rPr>
                  <w:t>https://www.20087.com/1/01/GaoYaQiBaoTongXianHangYeQianJingFenXi.html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漆包铜线主要用于高压电机、变压器和其他电力设备的绕组，其特点是能够承受高电压和高温，同时具有良好的电绝缘性能。目前，随着电力系统向更高电压和更高效能的趋势发展，对高压漆包铜线的绝缘性能和机械强度提出了更高要求。为了满足这些需求，制造商正在采用更先进的绝缘材料和制造工艺，例如纳米复合材料和真空浸渍技术，以提高漆包线的耐热性和绝缘可靠性。</w:t>
      </w:r>
      <w:r>
        <w:rPr>
          <w:rFonts w:hint="eastAsia"/>
        </w:rPr>
        <w:br/>
      </w:r>
      <w:r>
        <w:rPr>
          <w:rFonts w:hint="eastAsia"/>
        </w:rPr>
        <w:t>　　未来的高压漆包铜线将朝着更高性能和更环保的方向发展。新材料的开发，如生物基绝缘漆，将减少对环境的影响。同时，智能监控技术的集成，如内置传感器监测线圈温度和绝缘状态，将增强设备的预防性维护能力，减少因绝缘失效导致的故障。此外，随着电力电子技术的进步，高压漆包铜线将更加适应高频和高功率密度的应用，以支持下一代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3b32cd3e1452b" w:history="1">
        <w:r>
          <w:rPr>
            <w:rStyle w:val="Hyperlink"/>
          </w:rPr>
          <w:t>2025-2031年全球与中国高压漆包铜线市场现状及前景趋势分析报告</w:t>
        </w:r>
      </w:hyperlink>
      <w:r>
        <w:rPr>
          <w:rFonts w:hint="eastAsia"/>
        </w:rPr>
        <w:t>》基于多年行业研究经验，系统分析了高压漆包铜线产业链、市场规模、需求特征及价格趋势，客观呈现高压漆包铜线行业现状。报告科学预测了高压漆包铜线市场前景与发展方向，重点评估了高压漆包铜线重点企业的竞争格局与品牌影响力，同时挖掘高压漆包铜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高压漆包铜线市场概述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按照不同产品类型，高压漆包铜线主要可以分为如下几个类别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全球不同产品类型高压漆包铜线销售额增长趋势2020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聚酯漆包铜绕组线</w:t>
      </w:r>
      <w:r>
        <w:rPr>
          <w:rFonts w:hint="eastAsia"/>
        </w:rPr>
        <w:br/>
      </w:r>
      <w:r>
        <w:rPr>
          <w:rFonts w:hint="eastAsia"/>
        </w:rPr>
        <w:t>　　　　1.2.3 PEW聚酯漆包铜线</w:t>
      </w:r>
      <w:r>
        <w:rPr>
          <w:rFonts w:hint="eastAsia"/>
        </w:rPr>
        <w:br/>
      </w:r>
      <w:r>
        <w:rPr>
          <w:rFonts w:hint="eastAsia"/>
        </w:rPr>
        <w:t>　　　　1.2.4 NY-PEW漆包铜线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从不同应用，高压漆包铜线主要包括如下几个方面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全球不同应用高压漆包铜线销售额增长趋势2020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反应器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高压漆包铜线行业背景、发展历史、现状及趋势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高压漆包铜线行业目前现状分析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高压漆包铜线发展趋势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全球高压漆包铜线总体规模分析</w:t>
      </w:r>
      <w:r>
        <w:rPr>
          <w:rFonts w:hint="eastAsia"/>
        </w:rPr>
        <w:br/>
      </w:r>
      <w:r>
        <w:rPr>
          <w:rFonts w:hint="eastAsia"/>
        </w:rPr>
        <w:t>　　2.1 全球高压漆包铜线供需现状及预测（2020-2031）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全球高压漆包铜线产能、产量、产能利用率及发展趋势（2020-2031）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全球高压漆包铜线产量、需求量及发展趋势（2020-2031）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全球主要地区高压漆包铜线产量及发展趋势（2020-2031）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全球主要地区高压漆包铜线产量（2020-2025）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全球主要地区高压漆包铜线产量（2025-2031）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全球主要地区高压漆包铜线产量市场份额（2020-2031）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中国高压漆包铜线供需现状及预测（2020-2031）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中国高压漆包铜线产能、产量、产能利用率及发展趋势（2020-2031）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中国高压漆包铜线产量、市场需求量及发展趋势（2020-2031）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全球高压漆包铜线销量及销售额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全球市场高压漆包铜线销售额（2020-2031）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全球市场高压漆包铜线销量（2020-2031）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全球市场高压漆包铜线价格趋势（2020-2031）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全球市场主要厂商高压漆包铜线产能市场份额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全球市场主要厂商高压漆包铜线销量（2020-2025）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全球市场主要厂商高压漆包铜线销量（2020-2025）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全球市场主要厂商高压漆包铜线销售收入（2020-2025）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全球市场主要厂商高压漆包铜线销售价格（2020-2025）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2025年全球主要生产商高压漆包铜线收入排名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中国市场主要厂商高压漆包铜线销量（2020-2025）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中国市场主要厂商高压漆包铜线销量（2020-2025）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中国市场主要厂商高压漆包铜线销售收入（2020-2025）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2025年中国主要生产商高压漆包铜线收入排名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中国市场主要厂商高压漆包铜线销售价格（2020-2025）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全球主要厂商高压漆包铜线总部及产地分布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全球主要厂商成立时间及高压漆包铜线商业化日期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全球主要厂商高压漆包铜线产品类型及应用</w:t>
      </w:r>
      <w:r>
        <w:rPr>
          <w:rFonts w:hint="eastAsia"/>
        </w:rPr>
        <w:br/>
      </w:r>
      <w:r>
        <w:rPr>
          <w:rFonts w:hint="eastAsia"/>
        </w:rPr>
        <w:t>　　3.7 高压漆包铜线行业集中度、竞争程度分析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高压漆包铜线行业集中度分析：2025年全球Top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全球高压漆包铜线第一梯队、第二梯队和第三梯队生产商（品牌）及市场份额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全球高压漆包铜线主要地区分析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全球主要地区高压漆包铜线市场规模分析：2020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全球主要地区高压漆包铜线销售收入及市场份额（2020-2025年）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全球主要地区高压漆包铜线销售收入预测（2025-2031年）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全球主要地区高压漆包铜线销量分析：2020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全球主要地区高压漆包铜线销量及市场份额（2020-2025年）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全球主要地区高压漆包铜线销量及市场份额预测（2025-2031）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北美市场高压漆包铜线销量、收入及增长率（2020-2031）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欧洲市场高压漆包铜线销量、收入及增长率（2020-2031）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中国市场高压漆包铜线销量、收入及增长率（2020-2031）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日本市场高压漆包铜线销量、收入及增长率（2020-2031）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东南亚市场高压漆包铜线销量、收入及增长率（2020-2031）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印度市场高压漆包铜线销量、收入及增长率（2020-2031）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高压漆包铜线销量、收入、价格及毛利率（2020-2025）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不同产品类型高压漆包铜线分析</w:t>
      </w:r>
      <w:r>
        <w:rPr>
          <w:rFonts w:hint="eastAsia"/>
        </w:rPr>
        <w:br/>
      </w:r>
      <w:r>
        <w:rPr>
          <w:rFonts w:hint="eastAsia"/>
        </w:rPr>
        <w:t>　　6.1 全球不同产品类型高压漆包铜线销量（2020-2031）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全球不同产品类型高压漆包铜线销量及市场份额（2020-2025）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全球不同产品类型高压漆包铜线销量预测（2025-2031）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全球不同产品类型高压漆包铜线收入（2020-2031）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全球不同产品类型高压漆包铜线收入及市场份额（2020-2025）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全球不同产品类型高压漆包铜线收入预测（2025-2031）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全球不同产品类型高压漆包铜线价格走势（2020-2031）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不同应用高压漆包铜线分析</w:t>
      </w:r>
      <w:r>
        <w:rPr>
          <w:rFonts w:hint="eastAsia"/>
        </w:rPr>
        <w:br/>
      </w:r>
      <w:r>
        <w:rPr>
          <w:rFonts w:hint="eastAsia"/>
        </w:rPr>
        <w:t>　　7.1 全球不同应用高压漆包铜线销量（2020-2031）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全球不同应用高压漆包铜线销量及市场份额（2020-2025）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全球不同应用高压漆包铜线销量预测（2025-2031）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全球不同应用高压漆包铜线收入（2020-2031）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全球不同应用高压漆包铜线收入及市场份额（2020-2025）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全球不同应用高压漆包铜线收入预测（2025-2031）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全球不同应用高压漆包铜线价格走势（2020-2031）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高压漆包铜线产业链分析</w:t>
      </w:r>
      <w:r>
        <w:rPr>
          <w:rFonts w:hint="eastAsia"/>
        </w:rPr>
        <w:br/>
      </w:r>
      <w:r>
        <w:rPr>
          <w:rFonts w:hint="eastAsia"/>
        </w:rPr>
        <w:t>　　8.2 高压漆包铜线产业上游供应分析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高压漆包铜线下游典型客户</w:t>
      </w:r>
      <w:r>
        <w:rPr>
          <w:rFonts w:hint="eastAsia"/>
        </w:rPr>
        <w:br/>
      </w:r>
      <w:r>
        <w:rPr>
          <w:rFonts w:hint="eastAsia"/>
        </w:rPr>
        <w:t>　　8.4 高压漆包铜线销售渠道分析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高压漆包铜线行业发展机遇及主要驱动因素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高压漆包铜线行业发展面临的风险</w:t>
      </w:r>
      <w:r>
        <w:rPr>
          <w:rFonts w:hint="eastAsia"/>
        </w:rPr>
        <w:br/>
      </w:r>
      <w:r>
        <w:rPr>
          <w:rFonts w:hint="eastAsia"/>
        </w:rPr>
        <w:t>　　9.3 高压漆包铜线行业政策分析</w:t>
      </w:r>
      <w:r>
        <w:rPr>
          <w:rFonts w:hint="eastAsia"/>
        </w:rPr>
        <w:br/>
      </w:r>
      <w:r>
        <w:rPr>
          <w:rFonts w:hint="eastAsia"/>
        </w:rPr>
        <w:t>　　9.4 高压漆包铜线中国企业SWOT分析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全球不同产品类型高压漆包铜线销售额增长（CAGR）趋势2020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高压漆包铜线行业目前发展现状</w:t>
      </w:r>
      <w:r>
        <w:rPr>
          <w:rFonts w:hint="eastAsia"/>
        </w:rPr>
        <w:br/>
      </w:r>
      <w:r>
        <w:rPr>
          <w:rFonts w:hint="eastAsia"/>
        </w:rPr>
        <w:t>　　表 4： 高压漆包铜线发展趋势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全球主要地区高压漆包铜线产量增速（CAGR）：（2020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全球主要地区高压漆包铜线产量（2020-2025）&amp;（千吨）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全球主要地区高压漆包铜线产量（2025-2031）&amp;（千吨）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全球主要地区高压漆包铜线产量市场份额（2020-2025）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全球主要地区高压漆包铜线产量（2025-2031）&amp;（千吨）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全球市场主要厂商高压漆包铜线产能（2024-2025）&amp;（千吨）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全球市场主要厂商高压漆包铜线销量（2020-2025）&amp;（千吨）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全球市场主要厂商高压漆包铜线销量市场份额（2020-2025）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全球市场主要厂商高压漆包铜线销售收入（2020-2025）&amp;（百万美元）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全球市场主要厂商高压漆包铜线销售收入市场份额（2020-2025）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全球市场主要厂商高压漆包铜线销售价格（2020-2025）&amp;（美元/吨）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2025年全球主要生产商高压漆包铜线收入排名（百万美元）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中国市场主要厂商高压漆包铜线销量（2020-2025）&amp;（千吨）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中国市场主要厂商高压漆包铜线销量市场份额（2020-2025）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中国市场主要厂商高压漆包铜线销售收入（2020-2025）&amp;（百万美元）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中国市场主要厂商高压漆包铜线销售收入市场份额（2020-2025）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2025年中国主要生产商高压漆包铜线收入排名（百万美元）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中国市场主要厂商高压漆包铜线销售价格（2020-2025）&amp;（美元/吨）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全球主要厂商高压漆包铜线总部及产地分布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全球主要厂商成立时间及高压漆包铜线商业化日期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全球主要厂商高压漆包铜线产品类型及应用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2025年全球高压漆包铜线主要厂商市场地位（第一梯队、第二梯队和第三梯队）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全球高压漆包铜线市场投资、并购等现状分析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全球主要地区高压漆包铜线销售收入增速：（2020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全球主要地区高压漆包铜线销售收入（2020-2025）&amp;（百万美元）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全球主要地区高压漆包铜线销售收入市场份额（2020-2025）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全球主要地区高压漆包铜线收入（2025-2031）&amp;（百万美元）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全球主要地区高压漆包铜线收入市场份额（2025-2031）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全球主要地区高压漆包铜线销量（千吨）：2020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全球主要地区高压漆包铜线销量（2020-2025）&amp;（千吨）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全球主要地区高压漆包铜线销量市场份额（2020-2025）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全球主要地区高压漆包铜线销量（2025-2031）&amp;（千吨）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全球主要地区高压漆包铜线销量份额（2025-2031）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高压漆包铜线生产基地、销售区域、竞争对手及市场地位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高压漆包铜线产品规格、参数及市场应用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高压漆包铜线销量（千吨）、收入（百万美元）、价格（美元/吨）及毛利率（2020-2025）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全球不同产品类型高压漆包铜线销量（2020-2025年）&amp;（千吨）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全球不同产品类型高压漆包铜线销量市场份额（2020-2025）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全球不同产品类型高压漆包铜线销量预测（2025-2031）&amp;（千吨）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全球市场不同产品类型高压漆包铜线销量市场份额预测（2025-2031）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全球不同产品类型高压漆包铜线收入（2020-2025年）&amp;（百万美元）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全球不同产品类型高压漆包铜线收入市场份额（2020-2025）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全球不同产品类型高压漆包铜线收入预测（2025-2031）&amp;（百万美元）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全球不同产品类型高压漆包铜线收入市场份额预测（2025-2031）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全球不同应用高压漆包铜线销量（2020-2025年）&amp;（千吨）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全球不同应用高压漆包铜线销量市场份额（2020-2025）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全球不同应用高压漆包铜线销量预测（2025-2031）&amp;（千吨）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全球市场不同应用高压漆包铜线销量市场份额预测（2025-2031）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全球不同应用高压漆包铜线收入（2020-2025年）&amp;（百万美元）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全球不同应用高压漆包铜线收入市场份额（2020-2025）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全球不同应用高压漆包铜线收入预测（2025-2031）&amp;（百万美元）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全球不同应用高压漆包铜线收入市场份额预测（2025-2031）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高压漆包铜线上游原料供应商及联系方式列表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高压漆包铜线典型客户列表</w:t>
      </w:r>
      <w:r>
        <w:rPr>
          <w:rFonts w:hint="eastAsia"/>
        </w:rPr>
        <w:br/>
      </w:r>
      <w:r>
        <w:rPr>
          <w:rFonts w:hint="eastAsia"/>
        </w:rPr>
        <w:t>　　表 131： 高压漆包铜线主要销售模式及销售渠道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高压漆包铜线行业发展机遇及主要驱动因素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高压漆包铜线行业发展面临的风险</w:t>
      </w:r>
      <w:r>
        <w:rPr>
          <w:rFonts w:hint="eastAsia"/>
        </w:rPr>
        <w:br/>
      </w:r>
      <w:r>
        <w:rPr>
          <w:rFonts w:hint="eastAsia"/>
        </w:rPr>
        <w:t>　　表 134： 高压漆包铜线行业政策分析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高压漆包铜线产品图片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全球不同产品类型高压漆包铜线销售额2020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全球不同产品类型高压漆包铜线市场份额2024 VS 2025</w:t>
      </w:r>
      <w:r>
        <w:rPr>
          <w:rFonts w:hint="eastAsia"/>
        </w:rPr>
        <w:br/>
      </w:r>
      <w:r>
        <w:rPr>
          <w:rFonts w:hint="eastAsia"/>
        </w:rPr>
        <w:t>　　图 4： 聚酯漆包铜绕组线产品图片</w:t>
      </w:r>
      <w:r>
        <w:rPr>
          <w:rFonts w:hint="eastAsia"/>
        </w:rPr>
        <w:br/>
      </w:r>
      <w:r>
        <w:rPr>
          <w:rFonts w:hint="eastAsia"/>
        </w:rPr>
        <w:t>　　图 5： PEW聚酯漆包铜线产品图片</w:t>
      </w:r>
      <w:r>
        <w:rPr>
          <w:rFonts w:hint="eastAsia"/>
        </w:rPr>
        <w:br/>
      </w:r>
      <w:r>
        <w:rPr>
          <w:rFonts w:hint="eastAsia"/>
        </w:rPr>
        <w:t>　　图 6： NY-PEW漆包铜线产品图片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全球不同应用高压漆包铜线市场份额2024 VS 2025</w:t>
      </w:r>
      <w:r>
        <w:rPr>
          <w:rFonts w:hint="eastAsia"/>
        </w:rPr>
        <w:br/>
      </w:r>
      <w:r>
        <w:rPr>
          <w:rFonts w:hint="eastAsia"/>
        </w:rPr>
        <w:t>　　图 10： 电机</w:t>
      </w:r>
      <w:r>
        <w:rPr>
          <w:rFonts w:hint="eastAsia"/>
        </w:rPr>
        <w:br/>
      </w:r>
      <w:r>
        <w:rPr>
          <w:rFonts w:hint="eastAsia"/>
        </w:rPr>
        <w:t>　　图 11： 变压器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反应器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全球高压漆包铜线产能、产量、产能利用率及发展趋势（2020-2031）&amp;（千吨）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全球高压漆包铜线产量、需求量及发展趋势（2020-2031）&amp;（千吨）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全球主要地区高压漆包铜线产量（2020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全球主要地区高压漆包铜线产量市场份额（2020-2031）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中国高压漆包铜线产能、产量、产能利用率及发展趋势（2020-2031）&amp;（千吨）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中国高压漆包铜线产量、市场需求量及发展趋势（2020-2031）&amp;（千吨）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全球高压漆包铜线市场销售额及增长率：（2020-2031）&amp;（百万美元）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全球市场高压漆包铜线市场规模：2020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全球市场高压漆包铜线销量及增长率（2020-2031）&amp;（千吨）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全球市场高压漆包铜线价格趋势（2020-2031）&amp;（美元/吨）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2025年全球市场主要厂商高压漆包铜线销量市场份额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2025年全球市场主要厂商高压漆包铜线收入市场份额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2025年中国市场主要厂商高压漆包铜线销量市场份额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2025年中国市场主要厂商高压漆包铜线收入市场份额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2025年全球前五大生产商高压漆包铜线市场份额</w:t>
      </w:r>
      <w:r>
        <w:rPr>
          <w:rFonts w:hint="eastAsia"/>
        </w:rPr>
        <w:br/>
      </w:r>
      <w:r>
        <w:rPr>
          <w:rFonts w:hint="eastAsia"/>
        </w:rPr>
        <w:t>　　图 30： 2025年全球高压漆包铜线第一梯队、第二梯队和第三梯队厂商及市场份额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全球主要地区高压漆包铜线销售收入（2020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全球主要地区高压漆包铜线销售收入市场份额（2024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北美市场高压漆包铜线销量及增长率（2020-2031）&amp;（千吨）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北美市场高压漆包铜线收入及增长率（2020-2031）&amp;（百万美元）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欧洲市场高压漆包铜线销量及增长率（2020-2031）&amp;（千吨）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欧洲市场高压漆包铜线收入及增长率（2020-2031）&amp;（百万美元）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中国市场高压漆包铜线销量及增长率（2020-2031）&amp;（千吨）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中国市场高压漆包铜线收入及增长率（2020-2031）&amp;（百万美元）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日本市场高压漆包铜线销量及增长率（2020-2031）&amp;（千吨）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日本市场高压漆包铜线收入及增长率（2020-2031）&amp;（百万美元）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东南亚市场高压漆包铜线销量及增长率（2020-2031）&amp;（千吨）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东南亚市场高压漆包铜线收入及增长率（2020-2031）&amp;（百万美元）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印度市场高压漆包铜线销量及增长率（2020-2031）&amp;（千吨）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印度市场高压漆包铜线收入及增长率（2020-2031）&amp;（百万美元）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全球不同产品类型高压漆包铜线价格走势（2020-2031）&amp;（美元/吨）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全球不同应用高压漆包铜线价格走势（2020-2031）&amp;（美元/吨）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高压漆包铜线产业链</w:t>
      </w:r>
      <w:r>
        <w:rPr>
          <w:rFonts w:hint="eastAsia"/>
        </w:rPr>
        <w:br/>
      </w:r>
      <w:r>
        <w:rPr>
          <w:rFonts w:hint="eastAsia"/>
        </w:rPr>
        <w:t>　　图 48： 高压漆包铜线中国企业SWOT分析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3b32cd3e1452b" w:history="1">
        <w:r>
          <w:rPr>
            <w:rStyle w:val="Hyperlink"/>
          </w:rPr>
          <w:t>2025-2031年全球与中国高压漆包铜线市场现状及前景趋势分析报告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3b32cd3e1452b" w:history="1">
        <w:r>
          <w:rPr>
            <w:rStyle w:val="Hyperlink"/>
          </w:rPr>
          <w:t>https://www.20087.com/1/01/GaoYaQiBaoTongXianHangYeQianJingFenXi.html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热点：漆包铜线怎么去掉漆层、漆包线高压针孔标准、漆包扁铜线、高压线刷相色漆、漆包铜线回收价格多少钱一斤、高压电机漆包线和低压电机漆包线区别、铜包铝电线、漆包线耐压5000v、漆包线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627bb52f4cf6" w:history="1">
      <w:r>
        <w:rPr>
          <w:rStyle w:val="Hyperlink"/>
        </w:rPr>
        <w:t>2025-2031年全球与中国高压漆包铜线市场现状及前景趋势分析报告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oYaQiBaoTongXianHangYeQianJingFenXi.html" TargetMode="External" Id="R07c3b32cd3e1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oYaQiBaoTongXianHangYeQianJingFenXi.html" TargetMode="External" Id="R30dc627bb52f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2025-01-23T23:59:00Z</dcterms:created>
  <dcterms:modified xsi:type="dcterms:W3CDTF">2025-01-24T00:59:00Z</dcterms:modified>
  <dc:subject>2025-2031年全球与中国高压漆包铜线市场现状及前景趋势分析报告</dc:subject>
  <dc:title>2025-2031年全球与中国高压漆包铜线市场现状及前景趋势分析报告</dc:title>
  <cp:keywords>2025-2031年全球与中国高压漆包铜线市场现状及前景趋势分析报告</cp:keywords>
  <dc:description>2025-2031年全球与中国高压漆包铜线市场现状及前景趋势分析报告</dc:description>
</cp:coreProperties>
</file>