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4ea80a87b245c0" w:history="1">
              <w:r>
                <w:rPr>
                  <w:rStyle w:val="Hyperlink"/>
                </w:rPr>
                <w:t>中国复合易撕膜发展现状与市场前景预测报告（2025-2031年）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4ea80a87b245c0" w:history="1">
              <w:r>
                <w:rPr>
                  <w:rStyle w:val="Hyperlink"/>
                </w:rPr>
                <w:t>中国复合易撕膜发展现状与市场前景预测报告（2025-2031年）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5600112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4ea80a87b245c0" w:history="1">
                <w:r>
                  <w:rPr>
                    <w:rStyle w:val="Hyperlink"/>
                  </w:rPr>
                  <w:t>https://www.20087.com/2/11/FuHeYiSiMoShiChangQianJing.html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复合易撕膜是一种由多层不同塑料薄膜（如PE、PP、PET、PA）通过共挤或干复工艺复合而成的功能性包装材料，在特定位置（如易撕线、锯齿切口）实现可控的、便捷的开启。复合易撕膜广泛应用于食品、药品、日化用品及工业品的软包装，如自立袋、拉链袋、真空袋及医疗包装。制造过程精确控制各层材料的厚度、粘合强度与热封性能，确保包装的密封性、阻隔性与机械强度。易撕功能通过激光打孔、刀模压痕或材料应力设计实现，需平衡开启便利性与运输过程中的抗意外撕裂能力。产品需满足食品安全、无毒无味及印刷适性要求。市场对消费者友好型包装的需求持续推动技术创新。</w:t>
      </w:r>
      <w:r>
        <w:rPr>
          <w:rFonts w:hint="eastAsia"/>
        </w:rPr>
        <w:br/>
      </w:r>
      <w:r>
        <w:rPr>
          <w:rFonts w:hint="eastAsia"/>
        </w:rPr>
        <w:t>　　未来，复合易撕膜将向精准可控撕裂、环保材料与多功能集成方向发展。易撕技术将实现更精确的撕裂路径控制，如隐形易撕线或全开口设计，提升开启体验与包装完整性。生物基可降解材料（如PLA、PHA）或可回收单材结构（如全PE）的研发将替代传统多层难回收结构，响应可持续发展要求。功能性复合将深化，集成高阻隔（防氧、防潮）、抗菌、自加热或时间-温度指示等功能，拓展至高端食品保鲜与智能包装领域。在医药包装中，易撕膜将结合儿童安全设计与老年人易开启特性。智能制造将应用于生产过程，利用机器视觉在线检测易撕线质量与复合缺陷，确保批次一致性。数字印刷技术将支持小批量、个性化包装生产。全生命周期评估将指导材料选择与结构设计，推动行业向循环经济模式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4ea80a87b245c0" w:history="1">
        <w:r>
          <w:rPr>
            <w:rStyle w:val="Hyperlink"/>
          </w:rPr>
          <w:t>中国复合易撕膜发展现状与市场前景预测报告（2025-2031年）</w:t>
        </w:r>
      </w:hyperlink>
      <w:r>
        <w:rPr>
          <w:rFonts w:hint="eastAsia"/>
        </w:rPr>
        <w:t>》系统梳理了复合易撕膜产业链的整体结构，详细解读了复合易撕膜市场规模、需求动态及价格波动的影响因素。报告基于复合易撕膜行业现状，结合技术发展与应用趋势，对复合易撕膜市场前景和未来发展方向进行了预测。同时，报告重点分析了行业重点企业的竞争策略、市场集中度及品牌表现，并对复合易撕膜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复合易撕膜行业概述</w:t>
      </w:r>
      <w:r>
        <w:rPr>
          <w:rFonts w:hint="eastAsia"/>
        </w:rPr>
        <w:br/>
      </w:r>
      <w:r>
        <w:rPr>
          <w:rFonts w:hint="eastAsia"/>
        </w:rPr>
        <w:t>　　第一节 复合易撕膜定义与分类</w:t>
      </w:r>
      <w:r>
        <w:rPr>
          <w:rFonts w:hint="eastAsia"/>
        </w:rPr>
        <w:br/>
      </w:r>
      <w:r>
        <w:rPr>
          <w:rFonts w:hint="eastAsia"/>
        </w:rPr>
        <w:t>　　第二节 复合易撕膜应用领域</w:t>
      </w:r>
      <w:r>
        <w:rPr>
          <w:rFonts w:hint="eastAsia"/>
        </w:rPr>
        <w:br/>
      </w:r>
      <w:r>
        <w:rPr>
          <w:rFonts w:hint="eastAsia"/>
        </w:rPr>
        <w:t>　　第三节 复合易撕膜行业经济指标分析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复合易撕膜产业链及经营模式分析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三、复合易撕膜销售模式及销售渠道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全球复合易撕膜市场发展综述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2019-2024年全球复合易撕膜市场规模与趋势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主要国家与地区复合易撕膜市场分析</w:t>
      </w:r>
      <w:r>
        <w:rPr>
          <w:rFonts w:hint="eastAsia"/>
        </w:rPr>
        <w:br/>
      </w:r>
      <w:r>
        <w:rPr>
          <w:rFonts w:hint="eastAsia"/>
        </w:rPr>
        <w:t>　　第三节 2025-2031年全球复合易撕膜行业发展趋势与前景预测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中国复合易撕膜行业市场分析</w:t>
      </w:r>
      <w:r>
        <w:rPr>
          <w:rFonts w:hint="eastAsia"/>
        </w:rPr>
        <w:br/>
      </w:r>
      <w:r>
        <w:rPr>
          <w:rFonts w:hint="eastAsia"/>
        </w:rPr>
        <w:t>　　第一节 2024-2025年复合易撕膜产能与投资动态</w:t>
      </w:r>
      <w:r>
        <w:rPr>
          <w:rFonts w:hint="eastAsia"/>
        </w:rPr>
        <w:br/>
      </w:r>
      <w:r>
        <w:rPr>
          <w:rFonts w:hint="eastAsia"/>
        </w:rPr>
        <w:t>　　　　一、国内复合易撕膜产能及利用情况</w:t>
      </w:r>
      <w:r>
        <w:rPr>
          <w:rFonts w:hint="eastAsia"/>
        </w:rPr>
        <w:br/>
      </w:r>
      <w:r>
        <w:rPr>
          <w:rFonts w:hint="eastAsia"/>
        </w:rPr>
        <w:t>　　　　二、复合易撕膜产能扩张与投资动态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2025-2031年复合易撕膜行业产量统计与趋势预测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一、2019-2024年复合易撕膜行业产量数据统计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1、2019-2024年复合易撕膜产量及增长趋势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2、2019-2024年复合易撕膜细分产品产量及份额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二、影响复合易撕膜产量的关键因素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三、2025-2031年复合易撕膜产量预测</w:t>
      </w:r>
      <w:r>
        <w:rPr>
          <w:rFonts w:hint="eastAsia"/>
        </w:rPr>
        <w:br/>
      </w:r>
      <w:r>
        <w:rPr>
          <w:rFonts w:hint="eastAsia"/>
        </w:rPr>
        <w:t>　　第三节 2025-2031年复合易撕膜市场需求与销售分析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一、2024-2025年复合易撕膜行业需求现状</w:t>
      </w:r>
      <w:r>
        <w:rPr>
          <w:rFonts w:hint="eastAsia"/>
        </w:rPr>
        <w:br/>
      </w:r>
      <w:r>
        <w:rPr>
          <w:rFonts w:hint="eastAsia"/>
        </w:rPr>
        <w:t>　　　　二、复合易撕膜客户群体与需求特点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三、2019-2024年复合易撕膜行业销售规模分析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四、2025-2031年复合易撕膜市场增长潜力与规模预测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中国复合易撕膜细分市场与下游应用领域分析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复合易撕膜细分市场分析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一、2024-2025年复合易撕膜主要细分产品市场现状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复合易撕膜下游应用与客户群体分析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一、2024-2025年复合易撕膜各应用领域市场现状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2024-2025年复合易撕膜行业技术发展现状及趋势分析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复合易撕膜行业技术发展现状分析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国内外复合易撕膜行业技术差异与原因</w:t>
      </w:r>
      <w:r>
        <w:rPr>
          <w:rFonts w:hint="eastAsia"/>
        </w:rPr>
        <w:br/>
      </w:r>
      <w:r>
        <w:rPr>
          <w:rFonts w:hint="eastAsia"/>
        </w:rPr>
        <w:t>　　第三节 复合易撕膜行业技术发展方向、趋势预测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提升复合易撕膜行业技术能力策略建议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复合易撕膜价格机制与竞争策略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一、2019-2024年复合易撕膜市场价格走势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复合易撕膜定价策略与方法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2025-2031年复合易撕膜价格竞争态势与趋势预测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中国复合易撕膜行业重点区域市场研究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2024-2025年重点区域复合易撕膜市场发展概况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二、2019-2024年复合易撕膜市场需求规模情况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三、2025-2031年复合易撕膜行业发展潜力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二、2019-2024年复合易撕膜市场需求规模情况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三、2025-2031年复合易撕膜行业发展潜力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二、2019-2024年复合易撕膜市场需求规模情况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三、2025-2031年复合易撕膜行业发展潜力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二、2019-2024年复合易撕膜市场需求规模情况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三、2025-2031年复合易撕膜行业发展潜力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二、2019-2024年复合易撕膜市场需求规模情况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三、2025-2031年复合易撕膜行业发展潜力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2019-2024年中国复合易撕膜行业进出口情况分析</w:t>
      </w:r>
      <w:r>
        <w:rPr>
          <w:rFonts w:hint="eastAsia"/>
        </w:rPr>
        <w:br/>
      </w:r>
      <w:r>
        <w:rPr>
          <w:rFonts w:hint="eastAsia"/>
        </w:rPr>
        <w:t>　　第一节 复合易撕膜行业进口情况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一、2019-2024年复合易撕膜进口规模及增长情况</w:t>
      </w:r>
      <w:r>
        <w:rPr>
          <w:rFonts w:hint="eastAsia"/>
        </w:rPr>
        <w:br/>
      </w:r>
      <w:r>
        <w:rPr>
          <w:rFonts w:hint="eastAsia"/>
        </w:rPr>
        <w:t>　　　　二、复合易撕膜主要进口来源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复合易撕膜行业出口情况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一、2019-2024年复合易撕膜出口规模及增长情况</w:t>
      </w:r>
      <w:r>
        <w:rPr>
          <w:rFonts w:hint="eastAsia"/>
        </w:rPr>
        <w:br/>
      </w:r>
      <w:r>
        <w:rPr>
          <w:rFonts w:hint="eastAsia"/>
        </w:rPr>
        <w:t>　　　　二、复合易撕膜主要出口目的地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2019-2024年中国复合易撕膜行业总体发展与财务状况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2019-2024年中国复合易撕膜行业规模情况</w:t>
      </w:r>
      <w:r>
        <w:rPr>
          <w:rFonts w:hint="eastAsia"/>
        </w:rPr>
        <w:br/>
      </w:r>
      <w:r>
        <w:rPr>
          <w:rFonts w:hint="eastAsia"/>
        </w:rPr>
        <w:t>　　　　一、复合易撕膜行业企业数量规模</w:t>
      </w:r>
      <w:r>
        <w:rPr>
          <w:rFonts w:hint="eastAsia"/>
        </w:rPr>
        <w:br/>
      </w:r>
      <w:r>
        <w:rPr>
          <w:rFonts w:hint="eastAsia"/>
        </w:rPr>
        <w:t>　　　　二、复合易撕膜行业从业人员规模</w:t>
      </w:r>
      <w:r>
        <w:rPr>
          <w:rFonts w:hint="eastAsia"/>
        </w:rPr>
        <w:br/>
      </w:r>
      <w:r>
        <w:rPr>
          <w:rFonts w:hint="eastAsia"/>
        </w:rPr>
        <w:t>　　　　三、复合易撕膜行业市场敏感性分析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2019-2024年中国复合易撕膜行业财务能力分析</w:t>
      </w:r>
      <w:r>
        <w:rPr>
          <w:rFonts w:hint="eastAsia"/>
        </w:rPr>
        <w:br/>
      </w:r>
      <w:r>
        <w:rPr>
          <w:rFonts w:hint="eastAsia"/>
        </w:rPr>
        <w:t>　　　　一、复合易撕膜行业盈利能力</w:t>
      </w:r>
      <w:r>
        <w:rPr>
          <w:rFonts w:hint="eastAsia"/>
        </w:rPr>
        <w:br/>
      </w:r>
      <w:r>
        <w:rPr>
          <w:rFonts w:hint="eastAsia"/>
        </w:rPr>
        <w:t>　　　　二、复合易撕膜行业偿债能力</w:t>
      </w:r>
      <w:r>
        <w:rPr>
          <w:rFonts w:hint="eastAsia"/>
        </w:rPr>
        <w:br/>
      </w:r>
      <w:r>
        <w:rPr>
          <w:rFonts w:hint="eastAsia"/>
        </w:rPr>
        <w:t>　　　　三、复合易撕膜行业营运能力</w:t>
      </w:r>
      <w:r>
        <w:rPr>
          <w:rFonts w:hint="eastAsia"/>
        </w:rPr>
        <w:br/>
      </w:r>
      <w:r>
        <w:rPr>
          <w:rFonts w:hint="eastAsia"/>
        </w:rPr>
        <w:t>　　　　四、复合易撕膜行业发展能力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复合易撕膜行业重点企业调研分析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二、企业复合易撕膜业务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二、企业复合易撕膜业务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二、企业复合易撕膜业务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二、企业复合易撕膜业务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二、企业复合易撕膜业务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二、企业复合易撕膜业务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中国复合易撕膜行业竞争格局分析</w:t>
      </w:r>
      <w:r>
        <w:rPr>
          <w:rFonts w:hint="eastAsia"/>
        </w:rPr>
        <w:br/>
      </w:r>
      <w:r>
        <w:rPr>
          <w:rFonts w:hint="eastAsia"/>
        </w:rPr>
        <w:t>　　第一节 复合易撕膜行业竞争格局总览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2024-2025年复合易撕膜行业竞争力分析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2019-2024年复合易撕膜行业企业并购活动分析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2024-2025年复合易撕膜行业会展与招投标活动分析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一、复合易撕膜行业会展活动及其市场影响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2025年中国复合易撕膜企业发展企业发展策略与建议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复合易撕膜销售模式与渠道策略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复合易撕膜品牌与市场推广策略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复合易撕膜研发投入与技术创新能力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复合易撕膜合作联盟与资源整合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中国复合易撕膜行业风险与对策</w:t>
      </w:r>
      <w:r>
        <w:rPr>
          <w:rFonts w:hint="eastAsia"/>
        </w:rPr>
        <w:br/>
      </w:r>
      <w:r>
        <w:rPr>
          <w:rFonts w:hint="eastAsia"/>
        </w:rPr>
        <w:t>　　第一节 复合易撕膜行业SWOT分析</w:t>
      </w:r>
      <w:r>
        <w:rPr>
          <w:rFonts w:hint="eastAsia"/>
        </w:rPr>
        <w:br/>
      </w:r>
      <w:r>
        <w:rPr>
          <w:rFonts w:hint="eastAsia"/>
        </w:rPr>
        <w:t>　　　　一、复合易撕膜行业优势</w:t>
      </w:r>
      <w:r>
        <w:rPr>
          <w:rFonts w:hint="eastAsia"/>
        </w:rPr>
        <w:br/>
      </w:r>
      <w:r>
        <w:rPr>
          <w:rFonts w:hint="eastAsia"/>
        </w:rPr>
        <w:t>　　　　二、复合易撕膜行业劣势</w:t>
      </w:r>
      <w:r>
        <w:rPr>
          <w:rFonts w:hint="eastAsia"/>
        </w:rPr>
        <w:br/>
      </w:r>
      <w:r>
        <w:rPr>
          <w:rFonts w:hint="eastAsia"/>
        </w:rPr>
        <w:t>　　　　三、复合易撕膜市场机会</w:t>
      </w:r>
      <w:r>
        <w:rPr>
          <w:rFonts w:hint="eastAsia"/>
        </w:rPr>
        <w:br/>
      </w:r>
      <w:r>
        <w:rPr>
          <w:rFonts w:hint="eastAsia"/>
        </w:rPr>
        <w:t>　　　　四、复合易撕膜市场威胁</w:t>
      </w:r>
      <w:r>
        <w:rPr>
          <w:rFonts w:hint="eastAsia"/>
        </w:rPr>
        <w:br/>
      </w:r>
      <w:r>
        <w:rPr>
          <w:rFonts w:hint="eastAsia"/>
        </w:rPr>
        <w:t>　　第二节 复合易撕膜行业风险及对策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2025-2031年中国复合易撕膜行业前景与发展趋势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2024-2025年复合易撕膜行业发展环境分析</w:t>
      </w:r>
      <w:r>
        <w:rPr>
          <w:rFonts w:hint="eastAsia"/>
        </w:rPr>
        <w:br/>
      </w:r>
      <w:r>
        <w:rPr>
          <w:rFonts w:hint="eastAsia"/>
        </w:rPr>
        <w:t>　　　　一、复合易撕膜行业主管部门与监管体制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二、复合易撕膜行业主要法律法规及政策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三、复合易撕膜行业标准与质量监管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2025-2031年复合易撕膜行业发展趋势与方向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2025-2031年复合易撕膜行业发展潜力与机遇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复合易撕膜行业研究结论与建议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中智⋅林－复合易撕膜行业发展建议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2019-2024年中国复合易撕膜市场规模及增长情况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2019-2024年中国复合易撕膜行业产量及增长趋势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2025-2031年中国复合易撕膜行业产量预测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2019-2024年中国复合易撕膜行业市场需求及增长情况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2025-2031年中国复合易撕膜行业市场需求预测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2019-2024年中国复合易撕膜行业利润及增长情况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**地区复合易撕膜市场规模及增长情况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**地区复合易撕膜行业市场需求情况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**地区复合易撕膜市场规模及增长情况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**地区复合易撕膜行业市场需求情况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2019-2024年中国复合易撕膜行业出口情况分析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2019-2024年中国复合易撕膜行业产品市场价格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2025-2031年中国复合易撕膜行业产品市场价格走势预测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复合易撕膜重点企业经营情况分析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复合易撕膜重点企业经营情况分析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2025-2031年中国复合易撕膜市场规模预测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2025-2031年中国复合易撕膜行业利润预测</w:t>
      </w:r>
      <w:r>
        <w:rPr>
          <w:rFonts w:hint="eastAsia"/>
        </w:rPr>
        <w:br/>
      </w:r>
      <w:r>
        <w:rPr>
          <w:rFonts w:hint="eastAsia"/>
        </w:rPr>
        <w:t>　　图表 2025年复合易撕膜行业壁垒</w:t>
      </w:r>
      <w:r>
        <w:rPr>
          <w:rFonts w:hint="eastAsia"/>
        </w:rPr>
        <w:br/>
      </w:r>
      <w:r>
        <w:rPr>
          <w:rFonts w:hint="eastAsia"/>
        </w:rPr>
        <w:t>　　图表 2025年复合易撕膜市场前景分析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2025-2031年中国复合易撕膜市场需求预测</w:t>
      </w:r>
      <w:r>
        <w:rPr>
          <w:rFonts w:hint="eastAsia"/>
        </w:rPr>
        <w:br/>
      </w:r>
      <w:r>
        <w:rPr>
          <w:rFonts w:hint="eastAsia"/>
        </w:rPr>
        <w:t>　　图表 2025年复合易撕膜发展趋势预测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4ea80a87b245c0" w:history="1">
        <w:r>
          <w:rPr>
            <w:rStyle w:val="Hyperlink"/>
          </w:rPr>
          <w:t>中国复合易撕膜发展现状与市场前景预测报告（2025-2031年）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5600112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4ea80a87b245c0" w:history="1">
        <w:r>
          <w:rPr>
            <w:rStyle w:val="Hyperlink"/>
          </w:rPr>
          <w:t>https://www.20087.com/2/11/FuHeYiSiMoShiChangQianJing.html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7a81d0ac504cd3" w:history="1">
      <w:r>
        <w:rPr>
          <w:rStyle w:val="Hyperlink"/>
        </w:rPr>
        <w:t>中国复合易撕膜发展现状与市场前景预测报告（2025-2031年）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1/FuHeYiSiMoShiChangQianJing.html" TargetMode="External" Id="Rd44ea80a87b245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1/FuHeYiSiMoShiChangQianJing.html" TargetMode="External" Id="R5e7a81d0ac504c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2025-08-30T02:23:44Z</dcterms:created>
  <dcterms:modified xsi:type="dcterms:W3CDTF">2025-08-30T03:23:44Z</dcterms:modified>
  <dc:subject>中国复合易撕膜发展现状与市场前景预测报告（2025-2031年）</dc:subject>
  <dc:title>中国复合易撕膜发展现状与市场前景预测报告（2025-2031年）</dc:title>
  <cp:keywords>中国复合易撕膜发展现状与市场前景预测报告（2025-2031年）</cp:keywords>
  <dc:description>中国复合易撕膜发展现状与市场前景预测报告（2025-2031年）</dc:description>
</cp:coreProperties>
</file>