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75f03bcc14a4c" w:history="1">
              <w:r>
                <w:rPr>
                  <w:rStyle w:val="Hyperlink"/>
                </w:rPr>
                <w:t>2025-2031年中国次氯酸钾行业发展研究与前景趋势分析报告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75f03bcc14a4c" w:history="1">
              <w:r>
                <w:rPr>
                  <w:rStyle w:val="Hyperlink"/>
                </w:rPr>
                <w:t>2025-2031年中国次氯酸钾行业发展研究与前景趋势分析报告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75f03bcc14a4c" w:history="1">
                <w:r>
                  <w:rPr>
                    <w:rStyle w:val="Hyperlink"/>
                  </w:rPr>
                  <w:t>https://www.20087.com/2/81/CiLvSuanJiaQianJing.html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钾是高效氧化性消毒剂，已应用于水处理、食品加工与公共卫生领域的杀菌与漂白作业。次氯酸钾以溶液或固体形式存在，通过释放活性氯破坏微生物细胞结构，实现广谱杀菌效果。在饮用水消毒中，该化合物控制细菌与病毒污染；在果蔬清洗中，去除表面致病菌。次氯酸钾企业关注有效氯含量、稳定性与分解产物控制，采用低温反应与避光包装。用户对作用速度、残留水平与材料兼容性有综合要求，推动缓释配方与中性pH制剂发展。</w:t>
      </w:r>
      <w:r>
        <w:rPr>
          <w:rFonts w:hint="eastAsia"/>
        </w:rPr>
        <w:br/>
      </w:r>
      <w:r>
        <w:rPr>
          <w:rFonts w:hint="eastAsia"/>
        </w:rPr>
        <w:t>　　未来，次氯酸钾的应用将向精准释放、复合功能与绿色替代方向拓展。微胶囊化技术实现活性成分的可控释放，延长作用时间。与有机酸或过氧化物协同使用，提升在低浓度下的杀菌效率。固体片剂或颗粒形式便于运输与现场配制，降低储存风险。电解现场制备系统减少化学品运输与库存。可生物降解配方减少对水体生态的长期影响。在线监测设备实时调控投加量，避免过量使用。与物联网水质管理平台联动，实现智能化消毒控制。次氯酸钾将从传统消毒剂发展为智能水卫生管理要素，支撑更安全、高效与环境友好的公共卫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75f03bcc14a4c" w:history="1">
        <w:r>
          <w:rPr>
            <w:rStyle w:val="Hyperlink"/>
          </w:rPr>
          <w:t>2025-2031年中国次氯酸钾行业发展研究与前景趋势分析报告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次氯酸钾行业的市场规模、需求动态及产业链结构。报告详细解析了次氯酸钾市场价格变化、行业竞争格局及重点企业的经营现状，并对未来市场前景与发展趋势进行了科学预测。同时，报告通过细分市场领域，评估了次氯酸钾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次氯酸钾行业概述</w:t>
      </w:r>
      <w:r>
        <w:rPr>
          <w:rFonts w:hint="eastAsia"/>
        </w:rPr>
        <w:br/>
      </w:r>
      <w:r>
        <w:rPr>
          <w:rFonts w:hint="eastAsia"/>
        </w:rPr>
        <w:t>　　第一节 次氯酸钾定义与分类</w:t>
      </w:r>
      <w:r>
        <w:rPr>
          <w:rFonts w:hint="eastAsia"/>
        </w:rPr>
        <w:br/>
      </w:r>
      <w:r>
        <w:rPr>
          <w:rFonts w:hint="eastAsia"/>
        </w:rPr>
        <w:t>　　第二节 次氯酸钾应用领域</w:t>
      </w:r>
      <w:r>
        <w:rPr>
          <w:rFonts w:hint="eastAsia"/>
        </w:rPr>
        <w:br/>
      </w:r>
      <w:r>
        <w:rPr>
          <w:rFonts w:hint="eastAsia"/>
        </w:rPr>
        <w:t>　　第三节 次氯酸钾行业经济指标分析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一、次氯酸钾行业赢利性评估</w:t>
      </w:r>
      <w:r>
        <w:rPr>
          <w:rFonts w:hint="eastAsia"/>
        </w:rPr>
        <w:br/>
      </w:r>
      <w:r>
        <w:rPr>
          <w:rFonts w:hint="eastAsia"/>
        </w:rPr>
        <w:t>　　　　二、次氯酸钾行业成长速度分析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三、次氯酸钾附加值提升空间探讨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四、次氯酸钾行业进入壁垒分析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五、次氯酸钾行业风险性评估</w:t>
      </w:r>
      <w:r>
        <w:rPr>
          <w:rFonts w:hint="eastAsia"/>
        </w:rPr>
        <w:br/>
      </w:r>
      <w:r>
        <w:rPr>
          <w:rFonts w:hint="eastAsia"/>
        </w:rPr>
        <w:t>　　　　六、次氯酸钾行业周期性分析</w:t>
      </w:r>
      <w:r>
        <w:rPr>
          <w:rFonts w:hint="eastAsia"/>
        </w:rPr>
        <w:br/>
      </w:r>
      <w:r>
        <w:rPr>
          <w:rFonts w:hint="eastAsia"/>
        </w:rPr>
        <w:t>　　　　七、次氯酸钾行业竞争程度指标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八、次氯酸钾行业成熟度综合分析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次氯酸钾产业链及经营模式分析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三、次氯酸钾销售模式与渠道策略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全球次氯酸钾市场发展分析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2024-2025年全球次氯酸钾行业发展分析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一、全球次氯酸钾行业市场规模与趋势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二、全球次氯酸钾行业发展特点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三、全球次氯酸钾行业竞争格局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主要国家与地区次氯酸钾市场分析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2025-2031年全球次氯酸钾行业发展趋势与前景预测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一、次氯酸钾行业发展趋势</w:t>
      </w:r>
      <w:r>
        <w:rPr>
          <w:rFonts w:hint="eastAsia"/>
        </w:rPr>
        <w:br/>
      </w:r>
      <w:r>
        <w:rPr>
          <w:rFonts w:hint="eastAsia"/>
        </w:rPr>
        <w:t>　　　　二、次氯酸钾行业发展潜力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中国次氯酸钾行业市场分析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2024-2025年次氯酸钾产能与投资动态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一、国内次氯酸钾产能现状与利用效率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二、次氯酸钾产能扩张与投资动态分析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2025-2031年次氯酸钾行业产量统计与趋势预测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一、2019-2024年次氯酸钾行业产量与增长趋势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1、2019-2024年次氯酸钾产量及增长趋势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2、2019-2024年次氯酸钾细分产品产量及份额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二、次氯酸钾产量影响因素分析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三、2025-2031年次氯酸钾产量预测</w:t>
      </w:r>
      <w:r>
        <w:rPr>
          <w:rFonts w:hint="eastAsia"/>
        </w:rPr>
        <w:br/>
      </w:r>
      <w:r>
        <w:rPr>
          <w:rFonts w:hint="eastAsia"/>
        </w:rPr>
        <w:t>　　第三节 2025-2031年次氯酸钾市场需求与销售分析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一、2024-2025年次氯酸钾行业需求现状</w:t>
      </w:r>
      <w:r>
        <w:rPr>
          <w:rFonts w:hint="eastAsia"/>
        </w:rPr>
        <w:br/>
      </w:r>
      <w:r>
        <w:rPr>
          <w:rFonts w:hint="eastAsia"/>
        </w:rPr>
        <w:t>　　　　二、次氯酸钾客户群体与需求特点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三、2019-2024年次氯酸钾行业销售规模分析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四、2025-2031年次氯酸钾市场增长潜力与规模预测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2024-2025年次氯酸钾行业技术发展现状及趋势分析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次氯酸钾行业技术发展现状分析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国内外次氯酸钾行业技术差距分析及差距形成的主要原因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次氯酸钾行业技术发展方向、趋势预测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提升次氯酸钾行业技术能力策略建议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中国次氯酸钾细分市场分析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一、2024-2025年次氯酸钾主要细分产品市场现状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次氯酸钾价格机制与竞争策略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一、2019-2024年次氯酸钾市场价格走势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次氯酸钾定价策略与方法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2025-2031年次氯酸钾价格竞争态势与趋势预测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中国次氯酸钾行业重点区域市场研究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2024-2025年重点区域次氯酸钾市场发展概况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2019-2024年中国次氯酸钾行业进出口情况分析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次氯酸钾行业进口规模与来源分析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一、2019-2024年次氯酸钾进口规模分析</w:t>
      </w:r>
      <w:r>
        <w:rPr>
          <w:rFonts w:hint="eastAsia"/>
        </w:rPr>
        <w:br/>
      </w:r>
      <w:r>
        <w:rPr>
          <w:rFonts w:hint="eastAsia"/>
        </w:rPr>
        <w:t>　　　　二、次氯酸钾主要进口来源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次氯酸钾行业出口规模与目的地分析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一、2019-2024年次氯酸钾出口规模分析</w:t>
      </w:r>
      <w:r>
        <w:rPr>
          <w:rFonts w:hint="eastAsia"/>
        </w:rPr>
        <w:br/>
      </w:r>
      <w:r>
        <w:rPr>
          <w:rFonts w:hint="eastAsia"/>
        </w:rPr>
        <w:t>　　　　二、次氯酸钾主要出口目的地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2019-2024年中国次氯酸钾总体规模与财务指标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中国次氯酸钾行业总体规模分析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一、次氯酸钾企业数量与结构</w:t>
      </w:r>
      <w:r>
        <w:rPr>
          <w:rFonts w:hint="eastAsia"/>
        </w:rPr>
        <w:br/>
      </w:r>
      <w:r>
        <w:rPr>
          <w:rFonts w:hint="eastAsia"/>
        </w:rPr>
        <w:t>　　　　二、次氯酸钾从业人员规模</w:t>
      </w:r>
      <w:r>
        <w:rPr>
          <w:rFonts w:hint="eastAsia"/>
        </w:rPr>
        <w:br/>
      </w:r>
      <w:r>
        <w:rPr>
          <w:rFonts w:hint="eastAsia"/>
        </w:rPr>
        <w:t>　　　　三、次氯酸钾行业资产状况</w:t>
      </w:r>
      <w:r>
        <w:rPr>
          <w:rFonts w:hint="eastAsia"/>
        </w:rPr>
        <w:br/>
      </w:r>
      <w:r>
        <w:rPr>
          <w:rFonts w:hint="eastAsia"/>
        </w:rPr>
        <w:t>　　第二节 中国次氯酸钾行业财务指标总体分析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次氯酸钾行业重点企业经营状况分析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次氯酸钾重点企业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次氯酸钾领先企业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次氯酸钾标杆企业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次氯酸钾代表企业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次氯酸钾龙头企业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次氯酸钾重点企业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中国次氯酸钾行业竞争格局分析</w:t>
      </w:r>
      <w:r>
        <w:rPr>
          <w:rFonts w:hint="eastAsia"/>
        </w:rPr>
        <w:br/>
      </w:r>
      <w:r>
        <w:rPr>
          <w:rFonts w:hint="eastAsia"/>
        </w:rPr>
        <w:t>　　第一节 次氯酸钾行业竞争格局总览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2024-2025年次氯酸钾行业竞争力分析</w:t>
      </w:r>
      <w:r>
        <w:rPr>
          <w:rFonts w:hint="eastAsia"/>
        </w:rPr>
        <w:br/>
      </w:r>
      <w:r>
        <w:rPr>
          <w:rFonts w:hint="eastAsia"/>
        </w:rPr>
        <w:t>　　　　一、次氯酸钾供应商议价能力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四、次氯酸钾替代品威胁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2019-2024年次氯酸钾行业企业并购活动分析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2024-2025年次氯酸钾行业会展与招投标活动分析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一、次氯酸钾行业会展活动及其市场影响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2025年中国次氯酸钾企业发展策略分析</w:t>
      </w:r>
      <w:r>
        <w:rPr>
          <w:rFonts w:hint="eastAsia"/>
        </w:rPr>
        <w:br/>
      </w:r>
      <w:r>
        <w:rPr>
          <w:rFonts w:hint="eastAsia"/>
        </w:rPr>
        <w:t>　　第一节 次氯酸钾市场策略分析</w:t>
      </w:r>
      <w:r>
        <w:rPr>
          <w:rFonts w:hint="eastAsia"/>
        </w:rPr>
        <w:br/>
      </w:r>
      <w:r>
        <w:rPr>
          <w:rFonts w:hint="eastAsia"/>
        </w:rPr>
        <w:t>　　　　一、次氯酸钾市场定位与拓展策略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二、次氯酸钾市场细分与目标客户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次氯酸钾销售策略分析</w:t>
      </w:r>
      <w:r>
        <w:rPr>
          <w:rFonts w:hint="eastAsia"/>
        </w:rPr>
        <w:br/>
      </w:r>
      <w:r>
        <w:rPr>
          <w:rFonts w:hint="eastAsia"/>
        </w:rPr>
        <w:t>　　　　一、次氯酸钾销售渠道与网络建设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提高次氯酸钾企业竞争力建议</w:t>
      </w:r>
      <w:r>
        <w:rPr>
          <w:rFonts w:hint="eastAsia"/>
        </w:rPr>
        <w:br/>
      </w:r>
      <w:r>
        <w:rPr>
          <w:rFonts w:hint="eastAsia"/>
        </w:rPr>
        <w:t>　　　　一、次氯酸钾技术创新与管理优化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次氯酸钾品牌战略思考</w:t>
      </w:r>
      <w:r>
        <w:rPr>
          <w:rFonts w:hint="eastAsia"/>
        </w:rPr>
        <w:br/>
      </w:r>
      <w:r>
        <w:rPr>
          <w:rFonts w:hint="eastAsia"/>
        </w:rPr>
        <w:t>　　　　一、次氯酸钾品牌建设与维护</w:t>
      </w:r>
      <w:r>
        <w:rPr>
          <w:rFonts w:hint="eastAsia"/>
        </w:rPr>
        <w:br/>
      </w:r>
      <w:r>
        <w:rPr>
          <w:rFonts w:hint="eastAsia"/>
        </w:rPr>
        <w:t>　　　　二、次氯酸钾品牌影响力与市场竞争力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中国次氯酸钾行业风险与对策</w:t>
      </w:r>
      <w:r>
        <w:rPr>
          <w:rFonts w:hint="eastAsia"/>
        </w:rPr>
        <w:br/>
      </w:r>
      <w:r>
        <w:rPr>
          <w:rFonts w:hint="eastAsia"/>
        </w:rPr>
        <w:t>　　第一节 次氯酸钾行业SWOT分析</w:t>
      </w:r>
      <w:r>
        <w:rPr>
          <w:rFonts w:hint="eastAsia"/>
        </w:rPr>
        <w:br/>
      </w:r>
      <w:r>
        <w:rPr>
          <w:rFonts w:hint="eastAsia"/>
        </w:rPr>
        <w:t>　　　　一、次氯酸钾行业优势分析</w:t>
      </w:r>
      <w:r>
        <w:rPr>
          <w:rFonts w:hint="eastAsia"/>
        </w:rPr>
        <w:br/>
      </w:r>
      <w:r>
        <w:rPr>
          <w:rFonts w:hint="eastAsia"/>
        </w:rPr>
        <w:t>　　　　二、次氯酸钾行业劣势分析</w:t>
      </w:r>
      <w:r>
        <w:rPr>
          <w:rFonts w:hint="eastAsia"/>
        </w:rPr>
        <w:br/>
      </w:r>
      <w:r>
        <w:rPr>
          <w:rFonts w:hint="eastAsia"/>
        </w:rPr>
        <w:t>　　　　三、次氯酸钾市场机会探索</w:t>
      </w:r>
      <w:r>
        <w:rPr>
          <w:rFonts w:hint="eastAsia"/>
        </w:rPr>
        <w:br/>
      </w:r>
      <w:r>
        <w:rPr>
          <w:rFonts w:hint="eastAsia"/>
        </w:rPr>
        <w:t>　　　　四、次氯酸钾市场威胁评估</w:t>
      </w:r>
      <w:r>
        <w:rPr>
          <w:rFonts w:hint="eastAsia"/>
        </w:rPr>
        <w:br/>
      </w:r>
      <w:r>
        <w:rPr>
          <w:rFonts w:hint="eastAsia"/>
        </w:rPr>
        <w:t>　　第二节 次氯酸钾行业风险及对策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2025-2031年中国次氯酸钾行业前景与发展趋势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次氯酸钾行业发展环境分析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2025-2031年次氯酸钾行业发展趋势与方向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一、次氯酸钾行业发展方向预测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二、次氯酸钾发展趋势分析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2025-2031年次氯酸钾行业发展潜力与机遇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一、次氯酸钾市场发展潜力评估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二、次氯酸钾新兴市场与机遇探索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次氯酸钾行业研究结论与建议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中智-林-－次氯酸钾行业发展建议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次氯酸钾行业历程</w:t>
      </w:r>
      <w:r>
        <w:rPr>
          <w:rFonts w:hint="eastAsia"/>
        </w:rPr>
        <w:br/>
      </w:r>
      <w:r>
        <w:rPr>
          <w:rFonts w:hint="eastAsia"/>
        </w:rPr>
        <w:t>　　图表 次氯酸钾行业生命周期</w:t>
      </w:r>
      <w:r>
        <w:rPr>
          <w:rFonts w:hint="eastAsia"/>
        </w:rPr>
        <w:br/>
      </w:r>
      <w:r>
        <w:rPr>
          <w:rFonts w:hint="eastAsia"/>
        </w:rPr>
        <w:t>　　图表 次氯酸钾行业产业链分析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2019-2024年次氯酸钾行业市场容量分析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2019-2024年中国次氯酸钾行业产量及增长趋势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2019-2024年中国次氯酸钾市场需求量及增速统计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2024年中国次氯酸钾行业需求领域分布格局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2019-2024年中国次氯酸钾行业盈利情况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2019-2024年中国次氯酸钾行业利润总额统计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2019-2024年中国次氯酸钾进口金额分析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2019-2024年中国次氯酸钾出口数量分析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2019-2024年中国次氯酸钾出口金额分析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2024年中国次氯酸钾进口国家及地区分析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2024年中国次氯酸钾出口国家及地区分析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2019-2024年中国次氯酸钾行业企业平均规模情况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**地区次氯酸钾市场规模及增长情况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次氯酸钾重点企业（一）经营情况分析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次氯酸钾重点企业（一）主要经济指标情况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次氯酸钾重点企业（二）经营情况分析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次氯酸钾重点企业（二）主要经济指标情况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次氯酸钾企业信息</w:t>
      </w:r>
      <w:r>
        <w:rPr>
          <w:rFonts w:hint="eastAsia"/>
        </w:rPr>
        <w:br/>
      </w:r>
      <w:r>
        <w:rPr>
          <w:rFonts w:hint="eastAsia"/>
        </w:rPr>
        <w:t>　　图表 次氯酸钾企业经营情况分析</w:t>
      </w:r>
      <w:r>
        <w:rPr>
          <w:rFonts w:hint="eastAsia"/>
        </w:rPr>
        <w:br/>
      </w:r>
      <w:r>
        <w:rPr>
          <w:rFonts w:hint="eastAsia"/>
        </w:rPr>
        <w:t>　　图表 次氯酸钾重点企业（三）主要经济指标情况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次氯酸钾重点企业（三）成长能力情况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2025-2031年中国次氯酸钾发展趋势预测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75f03bcc14a4c" w:history="1">
        <w:r>
          <w:rPr>
            <w:rStyle w:val="Hyperlink"/>
          </w:rPr>
          <w:t>2025-2031年中国次氯酸钾行业发展研究与前景趋势分析报告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75f03bcc14a4c" w:history="1">
        <w:r>
          <w:rPr>
            <w:rStyle w:val="Hyperlink"/>
          </w:rPr>
          <w:t>https://www.20087.com/2/81/CiLvSuanJiaQianJing.html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f8007b7cf4027" w:history="1">
      <w:r>
        <w:rPr>
          <w:rStyle w:val="Hyperlink"/>
        </w:rPr>
        <w:t>2025-2031年中国次氯酸钾行业发展研究与前景趋势分析报告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iLvSuanJiaQianJing.html" TargetMode="External" Id="R20b75f03bcc1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iLvSuanJiaQianJing.html" TargetMode="External" Id="R2daf8007b7cf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2025-10-01T08:10:56Z</dcterms:created>
  <dcterms:modified xsi:type="dcterms:W3CDTF">2025-10-01T09:10:56Z</dcterms:modified>
  <dc:subject>2025-2031年中国次氯酸钾行业发展研究与前景趋势分析报告</dc:subject>
  <dc:title>2025-2031年中国次氯酸钾行业发展研究与前景趋势分析报告</dc:title>
  <cp:keywords>2025-2031年中国次氯酸钾行业发展研究与前景趋势分析报告</cp:keywords>
  <dc:description>2025-2031年中国次氯酸钾行业发展研究与前景趋势分析报告</dc:description>
</cp:coreProperties>
</file>