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ff7e0c6374f79" w:history="1">
              <w:r>
                <w:rPr>
                  <w:rStyle w:val="Hyperlink"/>
                </w:rPr>
                <w:t>2025-2031年中国油漆行业分析及前景趋势报告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ff7e0c6374f79" w:history="1">
              <w:r>
                <w:rPr>
                  <w:rStyle w:val="Hyperlink"/>
                </w:rPr>
                <w:t>2025-2031年中国油漆行业分析及前景趋势报告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ff7e0c6374f79" w:history="1">
                <w:r>
                  <w:rPr>
                    <w:rStyle w:val="Hyperlink"/>
                  </w:rPr>
                  <w:t>https://www.20087.com/2/91/YouQiDeQianJingQuShi.html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行业在建筑、工业、家装等多个领域扮演着重要角色。近年来，环保法规的严格化促使油漆行业转向水性漆、粉末涂料等低VOC（挥发性有机化合物）产品。同时，功能性油漆（如防霉、抗菌、自洁）的研发成为行业热点，以适应特定应用场景的需求。在色彩选择上，消费者更加倾向于个性化和创意化，推动了定制色彩服务的发展。</w:t>
      </w:r>
      <w:r>
        <w:rPr>
          <w:rFonts w:hint="eastAsia"/>
        </w:rPr>
        <w:br/>
      </w:r>
      <w:r>
        <w:rPr>
          <w:rFonts w:hint="eastAsia"/>
        </w:rPr>
        <w:t>　　未来，油漆行业将深化绿色化、功能化、智能化趋势。绿色化方面，开发更环保、更节能的油漆配方将成为主流，如生物基油漆、零VOC产品等。功能化趋势下，除基本的装饰和保护作用外，油漆将具备更多附加功能，如智能调光、空气净化等。智能化体现在生产过程和应用方式上，自动化生产线和智能喷涂设备将提高生产效率，而智能色彩识别软件则能提供更精确的配色服务。此外，跨界合作将促进油漆与其他行业的融合，如与艺术、科技等领域合作，推出具有独特视觉效果或特殊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ff7e0c6374f79" w:history="1">
        <w:r>
          <w:rPr>
            <w:rStyle w:val="Hyperlink"/>
          </w:rPr>
          <w:t>2025-2031年中国油漆行业分析及前景趋势报告</w:t>
        </w:r>
      </w:hyperlink>
      <w:r>
        <w:rPr>
          <w:rFonts w:hint="eastAsia"/>
        </w:rPr>
        <w:t>》通过严谨的分析、翔实的数据及直观的图表，系统解析了油漆行业的市场规模、需求变化、价格波动及产业链结构。报告全面评估了当前油漆市场现状，科学预测了未来市场前景与发展趋势，重点剖析了油漆细分市场的机遇与挑战。同时，报告对油漆重点企业的竞争地位及市场集中度进行了评估，为油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中国油漆行业宏观环境分析</w:t>
      </w:r>
      <w:r>
        <w:rPr>
          <w:rFonts w:hint="eastAsia"/>
        </w:rPr>
        <w:br/>
      </w:r>
      <w:r>
        <w:rPr>
          <w:rFonts w:hint="eastAsia"/>
        </w:rPr>
        <w:t>　　第一节 油漆行业概念分析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油漆行业宏观环境分析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全球油漆行业现状及发展预测分析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全球油漆行业概述</w:t>
      </w:r>
      <w:r>
        <w:rPr>
          <w:rFonts w:hint="eastAsia"/>
        </w:rPr>
        <w:br/>
      </w:r>
      <w:r>
        <w:rPr>
          <w:rFonts w:hint="eastAsia"/>
        </w:rPr>
        <w:t>　　第二节 全球油漆行业市场格局分析</w:t>
      </w:r>
      <w:r>
        <w:rPr>
          <w:rFonts w:hint="eastAsia"/>
        </w:rPr>
        <w:br/>
      </w:r>
      <w:r>
        <w:rPr>
          <w:rFonts w:hint="eastAsia"/>
        </w:rPr>
        <w:t>　　第三节 全球油漆产业主要国家运行形势分析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2025-2031年全球油漆产业市场走势预测分析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2020-2025年中国油漆行业经济指标分析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2020-2025年油漆行业发展概述</w:t>
      </w:r>
      <w:r>
        <w:rPr>
          <w:rFonts w:hint="eastAsia"/>
        </w:rPr>
        <w:br/>
      </w:r>
      <w:r>
        <w:rPr>
          <w:rFonts w:hint="eastAsia"/>
        </w:rPr>
        <w:t>　　第二节 2020-2025年油漆行业经济运行状况</w:t>
      </w:r>
      <w:r>
        <w:rPr>
          <w:rFonts w:hint="eastAsia"/>
        </w:rPr>
        <w:br/>
      </w:r>
      <w:r>
        <w:rPr>
          <w:rFonts w:hint="eastAsia"/>
        </w:rPr>
        <w:t>　　　　一、油漆行业企业数量分析</w:t>
      </w:r>
      <w:r>
        <w:rPr>
          <w:rFonts w:hint="eastAsia"/>
        </w:rPr>
        <w:br/>
      </w:r>
      <w:r>
        <w:rPr>
          <w:rFonts w:hint="eastAsia"/>
        </w:rPr>
        <w:t>　　　　二、油漆行业资产规模分析</w:t>
      </w:r>
      <w:r>
        <w:rPr>
          <w:rFonts w:hint="eastAsia"/>
        </w:rPr>
        <w:br/>
      </w:r>
      <w:r>
        <w:rPr>
          <w:rFonts w:hint="eastAsia"/>
        </w:rPr>
        <w:t>　　　　三、油漆行业销售收入分析</w:t>
      </w:r>
      <w:r>
        <w:rPr>
          <w:rFonts w:hint="eastAsia"/>
        </w:rPr>
        <w:br/>
      </w:r>
      <w:r>
        <w:rPr>
          <w:rFonts w:hint="eastAsia"/>
        </w:rPr>
        <w:t>　　　　四、油漆行业利润总额分析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2020-2025年油漆行业成本费用分析</w:t>
      </w:r>
      <w:r>
        <w:rPr>
          <w:rFonts w:hint="eastAsia"/>
        </w:rPr>
        <w:br/>
      </w:r>
      <w:r>
        <w:rPr>
          <w:rFonts w:hint="eastAsia"/>
        </w:rPr>
        <w:t>　　　　一、油漆行业销售成本分析</w:t>
      </w:r>
      <w:r>
        <w:rPr>
          <w:rFonts w:hint="eastAsia"/>
        </w:rPr>
        <w:br/>
      </w:r>
      <w:r>
        <w:rPr>
          <w:rFonts w:hint="eastAsia"/>
        </w:rPr>
        <w:t>　　　　二、油漆行业销售费用分析</w:t>
      </w:r>
      <w:r>
        <w:rPr>
          <w:rFonts w:hint="eastAsia"/>
        </w:rPr>
        <w:br/>
      </w:r>
      <w:r>
        <w:rPr>
          <w:rFonts w:hint="eastAsia"/>
        </w:rPr>
        <w:t>　　　　三、油漆行业管理费用分析</w:t>
      </w:r>
      <w:r>
        <w:rPr>
          <w:rFonts w:hint="eastAsia"/>
        </w:rPr>
        <w:br/>
      </w:r>
      <w:r>
        <w:rPr>
          <w:rFonts w:hint="eastAsia"/>
        </w:rPr>
        <w:t>　　　　四、油漆行业财务费用分析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2020-2025年油漆行业运营效益分析</w:t>
      </w:r>
      <w:r>
        <w:rPr>
          <w:rFonts w:hint="eastAsia"/>
        </w:rPr>
        <w:br/>
      </w:r>
      <w:r>
        <w:rPr>
          <w:rFonts w:hint="eastAsia"/>
        </w:rPr>
        <w:t>　　　　一、油漆行业盈利能力分析</w:t>
      </w:r>
      <w:r>
        <w:rPr>
          <w:rFonts w:hint="eastAsia"/>
        </w:rPr>
        <w:br/>
      </w:r>
      <w:r>
        <w:rPr>
          <w:rFonts w:hint="eastAsia"/>
        </w:rPr>
        <w:t>　　　　二、油漆行业运营能力分析</w:t>
      </w:r>
      <w:r>
        <w:rPr>
          <w:rFonts w:hint="eastAsia"/>
        </w:rPr>
        <w:br/>
      </w:r>
      <w:r>
        <w:rPr>
          <w:rFonts w:hint="eastAsia"/>
        </w:rPr>
        <w:t>　　　　三、油漆行业偿债能力分析</w:t>
      </w:r>
      <w:r>
        <w:rPr>
          <w:rFonts w:hint="eastAsia"/>
        </w:rPr>
        <w:br/>
      </w:r>
      <w:r>
        <w:rPr>
          <w:rFonts w:hint="eastAsia"/>
        </w:rPr>
        <w:t>　　　　四、油漆行业成长能力分析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中国油漆行业市场与竞争分析</w:t>
      </w:r>
      <w:r>
        <w:rPr>
          <w:rFonts w:hint="eastAsia"/>
        </w:rPr>
        <w:br/>
      </w:r>
      <w:r>
        <w:rPr>
          <w:rFonts w:hint="eastAsia"/>
        </w:rPr>
        <w:t>　　第一节 油漆行业上下游市场调研</w:t>
      </w:r>
      <w:r>
        <w:rPr>
          <w:rFonts w:hint="eastAsia"/>
        </w:rPr>
        <w:br/>
      </w:r>
      <w:r>
        <w:rPr>
          <w:rFonts w:hint="eastAsia"/>
        </w:rPr>
        <w:t>　　　　一、油漆行业产业链简介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2020-2025年中国油漆行业需求情况</w:t>
      </w:r>
      <w:r>
        <w:rPr>
          <w:rFonts w:hint="eastAsia"/>
        </w:rPr>
        <w:br/>
      </w:r>
      <w:r>
        <w:rPr>
          <w:rFonts w:hint="eastAsia"/>
        </w:rPr>
        <w:t>　　　　　　1 、油漆行业需求市场</w:t>
      </w:r>
      <w:r>
        <w:rPr>
          <w:rFonts w:hint="eastAsia"/>
        </w:rPr>
        <w:br/>
      </w:r>
      <w:r>
        <w:rPr>
          <w:rFonts w:hint="eastAsia"/>
        </w:rPr>
        <w:t>　　　　　　2 、油漆行业客户结构</w:t>
      </w:r>
      <w:r>
        <w:rPr>
          <w:rFonts w:hint="eastAsia"/>
        </w:rPr>
        <w:br/>
      </w:r>
      <w:r>
        <w:rPr>
          <w:rFonts w:hint="eastAsia"/>
        </w:rPr>
        <w:t>　　　　　　3 、油漆行业需求的地区差异</w:t>
      </w:r>
      <w:r>
        <w:rPr>
          <w:rFonts w:hint="eastAsia"/>
        </w:rPr>
        <w:br/>
      </w:r>
      <w:r>
        <w:rPr>
          <w:rFonts w:hint="eastAsia"/>
        </w:rPr>
        <w:t>　　第三节 油漆行业竞争力分析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油漆行业市场集中度分析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中国油漆行业传统商业模式分析</w:t>
      </w:r>
      <w:r>
        <w:rPr>
          <w:rFonts w:hint="eastAsia"/>
        </w:rPr>
        <w:br/>
      </w:r>
      <w:r>
        <w:rPr>
          <w:rFonts w:hint="eastAsia"/>
        </w:rPr>
        <w:t>　　第一节 油漆行业原料采购模式</w:t>
      </w:r>
      <w:r>
        <w:rPr>
          <w:rFonts w:hint="eastAsia"/>
        </w:rPr>
        <w:br/>
      </w:r>
      <w:r>
        <w:rPr>
          <w:rFonts w:hint="eastAsia"/>
        </w:rPr>
        <w:t>　　第二节 油漆行业经营模式</w:t>
      </w:r>
      <w:r>
        <w:rPr>
          <w:rFonts w:hint="eastAsia"/>
        </w:rPr>
        <w:br/>
      </w:r>
      <w:r>
        <w:rPr>
          <w:rFonts w:hint="eastAsia"/>
        </w:rPr>
        <w:t>　　第三节 油漆行业盈利模式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中国油漆行业商业模式构建与实施策略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油漆行业商业模式要素与特征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油漆行业企业商业模式构建步骤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油漆行业商业模式的实施策略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互联网背景下油漆行业商业模式选择</w:t>
      </w:r>
      <w:r>
        <w:rPr>
          <w:rFonts w:hint="eastAsia"/>
        </w:rPr>
        <w:br/>
      </w:r>
      <w:r>
        <w:rPr>
          <w:rFonts w:hint="eastAsia"/>
        </w:rPr>
        <w:t>　　　　一、油漆行业与互联网思维的结合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二、互联网背景下油漆行业商业模式选择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2025年油漆行业企业经营情况与商业模式分析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阿克苏诺贝尔（中国）投资有限公司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第三节 广东沙漠绿洲涂料有限公司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第四节 梅菲特（北京）涂料有限公司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第五节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第六节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第七节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第八节 紫荆花制漆（上海）有限公司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第九节 庞贝捷管理（上海）有限公司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第十节 宣伟（上海）涂料有限公司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2025-2031年中国油漆行业趋势预测分析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2025-2031年油漆行业趋势预测及趋势预测分析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2025-2031年油漆行业趋势预测分析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一、2025-2031年油漆行业供应规模预测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二、2025-2031年油漆行业市场规模预测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三、2025-2031年油漆行业前景调研分析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2025-2031年中国油漆行业投融资战略规划分析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油漆行业关键成功要素分析</w:t>
      </w:r>
      <w:r>
        <w:rPr>
          <w:rFonts w:hint="eastAsia"/>
        </w:rPr>
        <w:br/>
      </w:r>
      <w:r>
        <w:rPr>
          <w:rFonts w:hint="eastAsia"/>
        </w:rPr>
        <w:t>　　第二节 油漆行业投资壁垒分析</w:t>
      </w:r>
      <w:r>
        <w:rPr>
          <w:rFonts w:hint="eastAsia"/>
        </w:rPr>
        <w:br/>
      </w:r>
      <w:r>
        <w:rPr>
          <w:rFonts w:hint="eastAsia"/>
        </w:rPr>
        <w:t>　　　　一、油漆行业进入壁垒</w:t>
      </w:r>
      <w:r>
        <w:rPr>
          <w:rFonts w:hint="eastAsia"/>
        </w:rPr>
        <w:br/>
      </w:r>
      <w:r>
        <w:rPr>
          <w:rFonts w:hint="eastAsia"/>
        </w:rPr>
        <w:t>　　　　二、油漆行业退出壁垒</w:t>
      </w:r>
      <w:r>
        <w:rPr>
          <w:rFonts w:hint="eastAsia"/>
        </w:rPr>
        <w:br/>
      </w:r>
      <w:r>
        <w:rPr>
          <w:rFonts w:hint="eastAsia"/>
        </w:rPr>
        <w:t>　　第三节 油漆行业投资前景与规避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中智-林－油漆行业融资渠道与策略</w:t>
      </w:r>
      <w:r>
        <w:rPr>
          <w:rFonts w:hint="eastAsia"/>
        </w:rPr>
        <w:br/>
      </w:r>
      <w:r>
        <w:rPr>
          <w:rFonts w:hint="eastAsia"/>
        </w:rPr>
        <w:t>　　　　一、油漆行业融资渠道分析</w:t>
      </w:r>
      <w:r>
        <w:rPr>
          <w:rFonts w:hint="eastAsia"/>
        </w:rPr>
        <w:br/>
      </w:r>
      <w:r>
        <w:rPr>
          <w:rFonts w:hint="eastAsia"/>
        </w:rPr>
        <w:t>　　　　二、油漆行业融资策略分析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油漆行业历程</w:t>
      </w:r>
      <w:r>
        <w:rPr>
          <w:rFonts w:hint="eastAsia"/>
        </w:rPr>
        <w:br/>
      </w:r>
      <w:r>
        <w:rPr>
          <w:rFonts w:hint="eastAsia"/>
        </w:rPr>
        <w:t>　　图表 油漆行业生命周期</w:t>
      </w:r>
      <w:r>
        <w:rPr>
          <w:rFonts w:hint="eastAsia"/>
        </w:rPr>
        <w:br/>
      </w:r>
      <w:r>
        <w:rPr>
          <w:rFonts w:hint="eastAsia"/>
        </w:rPr>
        <w:t>　　图表 油漆行业产业链分析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2020-2025年中国油漆行业产量及增长趋势</w:t>
      </w:r>
      <w:r>
        <w:rPr>
          <w:rFonts w:hint="eastAsia"/>
        </w:rPr>
        <w:br/>
      </w:r>
      <w:r>
        <w:rPr>
          <w:rFonts w:hint="eastAsia"/>
        </w:rPr>
        <w:t>　　图表 油漆行业动态</w:t>
      </w:r>
      <w:r>
        <w:rPr>
          <w:rFonts w:hint="eastAsia"/>
        </w:rPr>
        <w:br/>
      </w:r>
      <w:r>
        <w:rPr>
          <w:rFonts w:hint="eastAsia"/>
        </w:rPr>
        <w:t>　　图表 2020-2025年中国油漆市场需求量及增速统计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ff7e0c6374f79" w:history="1">
        <w:r>
          <w:rPr>
            <w:rStyle w:val="Hyperlink"/>
          </w:rPr>
          <w:t>2025-2031年中国油漆行业分析及前景趋势报告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ff7e0c6374f79" w:history="1">
        <w:r>
          <w:rPr>
            <w:rStyle w:val="Hyperlink"/>
          </w:rPr>
          <w:t>https://www.20087.com/2/91/YouQiDeQianJingQuShi.html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热点：刷墙漆包工包料多少钱一平米、油漆怎么才能洗掉、装修公司、油漆品牌十大排名、环氧地坪漆、油漆的主要成分、油漆怎么才能洗掉干净、油漆调色配方表、地面漆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5341786a3453d" w:history="1">
      <w:r>
        <w:rPr>
          <w:rStyle w:val="Hyperlink"/>
        </w:rPr>
        <w:t>2025-2031年中国油漆行业分析及前景趋势报告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ouQiDeQianJingQuShi.html" TargetMode="External" Id="Re8cff7e0c637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ouQiDeQianJingQuShi.html" TargetMode="External" Id="R0455341786a3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2025-06-25T00:35:00Z</dcterms:created>
  <dcterms:modified xsi:type="dcterms:W3CDTF">2025-06-25T01:35:00Z</dcterms:modified>
  <dc:subject>2025-2031年中国油漆行业分析及前景趋势报告</dc:subject>
  <dc:title>2025-2031年中国油漆行业分析及前景趋势报告</dc:title>
  <cp:keywords>2025-2031年中国油漆行业分析及前景趋势报告</cp:keywords>
  <dc:description>2025-2031年中国油漆行业分析及前景趋势报告</dc:description>
</cp:coreProperties>
</file>