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6a669958a4d4a" w:history="1">
              <w:r>
                <w:rPr>
                  <w:rStyle w:val="Hyperlink"/>
                </w:rPr>
                <w:t>2023-2029年中国硬质橡胶制品市场深度调研与发展趋势分析报告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6a669958a4d4a" w:history="1">
              <w:r>
                <w:rPr>
                  <w:rStyle w:val="Hyperlink"/>
                </w:rPr>
                <w:t>2023-2029年中国硬质橡胶制品市场深度调研与发展趋势分析报告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6a669958a4d4a" w:history="1">
                <w:r>
                  <w:rPr>
                    <w:rStyle w:val="Hyperlink"/>
                  </w:rPr>
                  <w:t>https://www.20087.com/2/71/YingZhiXiangJiaoZhiPinFaZhanQuSh.html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质橡胶制品因其耐磨、耐油、耐腐蚀的特性，在汽车、建筑、机械制造等多个领域有着广泛的应用。近年来，随着新材料技术的突破，硬质橡胶制品的性能得到了显著提升，包括更高的硬度、更好的弹性恢复能力和更宽的温度适用范围。同时，精密成型技术和表面处理工艺的进步，使得硬质橡胶制品能够满足更为严格的尺寸公差和外观要求。此外，环保法规的趋严也促使企业转向低VOC（挥发性有机化合物）和无卤素的橡胶配方，减少对环境和人体健康的潜在危害。</w:t>
      </w:r>
      <w:r>
        <w:rPr>
          <w:rFonts w:hint="eastAsia"/>
        </w:rPr>
        <w:br/>
      </w:r>
      <w:r>
        <w:rPr>
          <w:rFonts w:hint="eastAsia"/>
        </w:rPr>
        <w:t>　　未来，硬质橡胶制品的发展将更加聚焦于高性能和绿色化。高性能体现在通过复合材料和纳米技术的运用，开发出具有更高强度、更低重量和更优异耐候性的橡胶制品，以适应极端条件下的使用需求。绿色化则体现在从原料选取、生产过程到废弃处理的全链条环保策略，如使用生物基橡胶和可降解添加剂，以及实施循环经济模式，促进废旧橡胶制品的回收和再利用。随着3D打印技术的成熟，硬质橡胶制品的定制化生产将成为可能，为客户提供更加灵活和快速的产品交付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6a669958a4d4a" w:history="1">
        <w:r>
          <w:rPr>
            <w:rStyle w:val="Hyperlink"/>
          </w:rPr>
          <w:t>2023-2029年中国硬质橡胶制品市场深度调研与发展趋势分析报告</w:t>
        </w:r>
      </w:hyperlink>
      <w:r>
        <w:rPr>
          <w:rFonts w:hint="eastAsia"/>
        </w:rPr>
        <w:t>》在多年硬质橡胶制品行业研究结论的基础上，结合中国硬质橡胶制品行业市场的发展现状，通过资深研究团队对硬质橡胶制品市场各类资讯进行整理分析，并依托国家权威数据资源和长期市场监测的数据库，对硬质橡胶制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46a669958a4d4a" w:history="1">
        <w:r>
          <w:rPr>
            <w:rStyle w:val="Hyperlink"/>
          </w:rPr>
          <w:t>2023-2029年中国硬质橡胶制品市场深度调研与发展趋势分析报告</w:t>
        </w:r>
      </w:hyperlink>
      <w:r>
        <w:rPr>
          <w:rFonts w:hint="eastAsia"/>
        </w:rPr>
        <w:t>可以帮助投资者准确把握硬质橡胶制品行业的市场现状，为投资者进行投资作出硬质橡胶制品行业前景预判，挖掘硬质橡胶制品行业投资价值，同时提出硬质橡胶制品行业投资策略、营销策略等方面的建议。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硬质橡胶制品行业相关概述</w:t>
      </w:r>
      <w:r>
        <w:rPr>
          <w:rFonts w:hint="eastAsia"/>
        </w:rPr>
        <w:br/>
      </w:r>
      <w:r>
        <w:rPr>
          <w:rFonts w:hint="eastAsia"/>
        </w:rPr>
        <w:t>　　第一节 硬质橡胶制品行业相关概述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硬质橡胶制品行业经营模式分析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2023年硬质橡胶制品行业发展环境分析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中国硬质橡胶制品行业政策环境分析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中国硬质橡胶制品行业技术环境分析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2018-2023年中国硬质橡胶制品所属行业市场供需分析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中国硬质橡胶制品市场供给状况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一、2018-2023年中国硬质橡胶制品产量分析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二、2023-2029年中国硬质橡胶制品产量预测</w:t>
      </w:r>
      <w:r>
        <w:rPr>
          <w:rFonts w:hint="eastAsia"/>
        </w:rPr>
        <w:br/>
      </w:r>
      <w:r>
        <w:rPr>
          <w:rFonts w:hint="eastAsia"/>
        </w:rPr>
        <w:t>　　第二节 中国硬质橡胶制品市场需求状况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一、2018-2023年中国硬质橡胶制品需求分析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二、2023-2029年中国硬质橡胶制品需求预测</w:t>
      </w:r>
      <w:r>
        <w:rPr>
          <w:rFonts w:hint="eastAsia"/>
        </w:rPr>
        <w:br/>
      </w:r>
      <w:r>
        <w:rPr>
          <w:rFonts w:hint="eastAsia"/>
        </w:rPr>
        <w:t>　　第三节 2018-2023年中国硬质橡胶制品市场价格分析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中国硬质橡胶制品行业产业链分析</w:t>
      </w:r>
      <w:r>
        <w:rPr>
          <w:rFonts w:hint="eastAsia"/>
        </w:rPr>
        <w:br/>
      </w:r>
      <w:r>
        <w:rPr>
          <w:rFonts w:hint="eastAsia"/>
        </w:rPr>
        <w:t>　　第一节 硬质橡胶制品行业产业链概述</w:t>
      </w:r>
      <w:r>
        <w:rPr>
          <w:rFonts w:hint="eastAsia"/>
        </w:rPr>
        <w:br/>
      </w:r>
      <w:r>
        <w:rPr>
          <w:rFonts w:hint="eastAsia"/>
        </w:rPr>
        <w:t>　　第二节 硬质橡胶制品上游产业发展状况分析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硬质橡胶制品下游应用需求市场分析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2018-2023年硬质橡胶制品所属行业进出口数据分析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2018-2023年硬质橡胶制品进口情况分析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2016年我国硬质橡胶制品进口总额6428394美元，进口总额10222531美元；进口总额2254066美元。</w:t>
      </w:r>
      <w:r>
        <w:rPr>
          <w:rFonts w:hint="eastAsia"/>
        </w:rPr>
        <w:br/>
      </w:r>
      <w:r>
        <w:rPr>
          <w:rFonts w:hint="eastAsia"/>
        </w:rPr>
        <w:t>　　　　2018-2023年硬质橡胶制品进口贸易总额走势图（单位：美元）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2018-2023年硬质橡胶制品出口情况分析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国内硬质橡胶制品生产厂商竞争力分析</w:t>
      </w:r>
      <w:r>
        <w:rPr>
          <w:rFonts w:hint="eastAsia"/>
        </w:rPr>
        <w:br/>
      </w:r>
      <w:r>
        <w:rPr>
          <w:rFonts w:hint="eastAsia"/>
        </w:rPr>
        <w:t>　　第一节 蓬莱市临阁橡塑制品有限公司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天津鹏翎胶管股份有限公司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江苏太平橡胶股份有限公司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凯迪西北橡胶有限公司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枣庄恒通橡塑有限责任公司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埃迪亚（沈阳）橡胶制品有限公司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天津市大港胶管有限公司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漯河市汇龙液压胶管有限公司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蓬莱市宏光橡胶制品有限公司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东营广友橡胶有限公司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2023-2029年中国硬质橡胶制品行业发展趋势与前景分析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2023-2029年中国硬质橡胶制品行业投资前景分析</w:t>
      </w:r>
      <w:r>
        <w:rPr>
          <w:rFonts w:hint="eastAsia"/>
        </w:rPr>
        <w:br/>
      </w:r>
      <w:r>
        <w:rPr>
          <w:rFonts w:hint="eastAsia"/>
        </w:rPr>
        <w:t>　　　　一、硬质橡胶制品行业发展前景</w:t>
      </w:r>
      <w:r>
        <w:rPr>
          <w:rFonts w:hint="eastAsia"/>
        </w:rPr>
        <w:br/>
      </w:r>
      <w:r>
        <w:rPr>
          <w:rFonts w:hint="eastAsia"/>
        </w:rPr>
        <w:t>　　　　二、硬质橡胶制品发展趋势分析</w:t>
      </w:r>
      <w:r>
        <w:rPr>
          <w:rFonts w:hint="eastAsia"/>
        </w:rPr>
        <w:br/>
      </w:r>
      <w:r>
        <w:rPr>
          <w:rFonts w:hint="eastAsia"/>
        </w:rPr>
        <w:t>　　　　三、硬质橡胶制品市场前景分析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2023-2029年中国硬质橡胶制品行业投资风险分析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2023-2029年硬质橡胶制品行业投资策略及建议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硬质橡胶制品企业投资战略与客户策略分析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硬质橡胶制品企业发展战略规划背景意义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硬质橡胶制品企业战略规划制定依据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硬质橡胶制品企业战略规划策略分析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(中智林)硬质橡胶制品企业重点客户战略实施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硬质橡胶制品行业产业链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2018-2023年我国硬质橡胶制品行业主要盈利指标增长趋势图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2018-2023年硬质橡胶制品行业市场供给</w:t>
      </w:r>
      <w:r>
        <w:rPr>
          <w:rFonts w:hint="eastAsia"/>
        </w:rPr>
        <w:br/>
      </w:r>
      <w:r>
        <w:rPr>
          <w:rFonts w:hint="eastAsia"/>
        </w:rPr>
        <w:t>　　图表 2018-2023年硬质橡胶制品行业市场需求</w:t>
      </w:r>
      <w:r>
        <w:rPr>
          <w:rFonts w:hint="eastAsia"/>
        </w:rPr>
        <w:br/>
      </w:r>
      <w:r>
        <w:rPr>
          <w:rFonts w:hint="eastAsia"/>
        </w:rPr>
        <w:t>　　图表 2018-2023年硬质橡胶制品行业市场规模</w:t>
      </w:r>
      <w:r>
        <w:rPr>
          <w:rFonts w:hint="eastAsia"/>
        </w:rPr>
        <w:br/>
      </w:r>
      <w:r>
        <w:rPr>
          <w:rFonts w:hint="eastAsia"/>
        </w:rPr>
        <w:t>　　图表 硬质橡胶制品所属行业生命周期判断</w:t>
      </w:r>
      <w:r>
        <w:rPr>
          <w:rFonts w:hint="eastAsia"/>
        </w:rPr>
        <w:br/>
      </w:r>
      <w:r>
        <w:rPr>
          <w:rFonts w:hint="eastAsia"/>
        </w:rPr>
        <w:t>　　图表 硬质橡胶制品所属行业区域市场分布情况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2023-2029年中国硬质橡胶制品行业价格指数预测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6a669958a4d4a" w:history="1">
        <w:r>
          <w:rPr>
            <w:rStyle w:val="Hyperlink"/>
          </w:rPr>
          <w:t>2023-2029年中国硬质橡胶制品市场深度调研与发展趋势分析报告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6a669958a4d4a" w:history="1">
        <w:r>
          <w:rPr>
            <w:rStyle w:val="Hyperlink"/>
          </w:rPr>
          <w:t>https://www.20087.com/2/71/YingZhiXiangJiaoZhiPinFaZhanQuSh.html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91f33388a04a8f" w:history="1">
      <w:r>
        <w:rPr>
          <w:rStyle w:val="Hyperlink"/>
        </w:rPr>
        <w:t>2023-2029年中国硬质橡胶制品市场深度调研与发展趋势分析报告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YingZhiXiangJiaoZhiPinFaZhanQuSh.html" TargetMode="External" Id="R3d46a669958a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YingZhiXiangJiaoZhiPinFaZhanQuSh.html" TargetMode="External" Id="R0591f33388a04a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2023-04-05T02:10:00Z</dcterms:created>
  <dcterms:modified xsi:type="dcterms:W3CDTF">2023-04-05T03:10:00Z</dcterms:modified>
  <dc:subject>2023-2029年中国硬质橡胶制品市场深度调研与发展趋势分析报告</dc:subject>
  <dc:title>2023-2029年中国硬质橡胶制品市场深度调研与发展趋势分析报告</dc:title>
  <cp:keywords>2023-2029年中国硬质橡胶制品市场深度调研与发展趋势分析报告</cp:keywords>
  <dc:description>2023-2029年中国硬质橡胶制品市场深度调研与发展趋势分析报告</dc:description>
</cp:coreProperties>
</file>