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4c8cf7d4d45d7" w:history="1">
              <w:r>
                <w:rPr>
                  <w:rStyle w:val="Hyperlink"/>
                </w:rPr>
                <w:t>2025-2031年中国先进陶瓷市场调查研究与前景分析报告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4c8cf7d4d45d7" w:history="1">
              <w:r>
                <w:rPr>
                  <w:rStyle w:val="Hyperlink"/>
                </w:rPr>
                <w:t>2025-2031年中国先进陶瓷市场调查研究与前景分析报告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4c8cf7d4d45d7" w:history="1">
                <w:r>
                  <w:rPr>
                    <w:rStyle w:val="Hyperlink"/>
                  </w:rPr>
                  <w:t>https://www.20087.com/2/21/XianJinTaoCiShiChangQianJing.html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陶瓷，也称为工程陶瓷或精细陶瓷，是一类具有高硬度、耐高温、耐腐蚀、绝缘性好等特性的材料。它们在航空航天、汽车、电子、医疗和能源等多个高科技领域发挥着重要作用。近年来，随着材料科学的进步，先进陶瓷的制备技术得到了显著提升，例如采用纳米技术、快速烧结法等，这使得先进陶瓷的性能更加优异，应用范围进一步扩大。同时，对材料微观结构的深入研究，促进了先进陶瓷的定制化设计，满足了特定应用的高性能需求。</w:t>
      </w:r>
      <w:r>
        <w:rPr>
          <w:rFonts w:hint="eastAsia"/>
        </w:rPr>
        <w:br/>
      </w:r>
      <w:r>
        <w:rPr>
          <w:rFonts w:hint="eastAsia"/>
        </w:rPr>
        <w:t>　　未来，先进陶瓷的发展将更加注重多功能性和智能化。随着增材制造技术（3D打印）的成熟，将有可能实现复杂结构的先进陶瓷部件的直接制造，这将极大地扩展其在精密零件和复杂结构件的应用。同时，嵌入传感器和执行器的智能陶瓷，将能够在极端环境中感知和响应，为航天器、深海探测器等提供更可靠的支持。此外，生物相容性陶瓷在医疗领域的应用，如骨替代材料和药物释放系统，将随着生物医学工程的进步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4c8cf7d4d45d7" w:history="1">
        <w:r>
          <w:rPr>
            <w:rStyle w:val="Hyperlink"/>
          </w:rPr>
          <w:t>2025-2031年中国先进陶瓷市场调查研究与前景分析报告</w:t>
        </w:r>
      </w:hyperlink>
      <w:r>
        <w:rPr>
          <w:rFonts w:hint="eastAsia"/>
        </w:rPr>
        <w:t>》在多年先进陶瓷行业研究结论的基础上，结合中国先进陶瓷行业市场的发展现状，通过资深研究团队对先进陶瓷市场各类资讯进行整理分析，并依托国家权威数据资源和长期市场监测的数据库，对先进陶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24c8cf7d4d45d7" w:history="1">
        <w:r>
          <w:rPr>
            <w:rStyle w:val="Hyperlink"/>
          </w:rPr>
          <w:t>2025-2031年中国先进陶瓷市场调查研究与前景分析报告</w:t>
        </w:r>
      </w:hyperlink>
      <w:r>
        <w:rPr>
          <w:rFonts w:hint="eastAsia"/>
        </w:rPr>
        <w:t>可以帮助投资者准确把握先进陶瓷行业的市场现状，为投资者进行投资作出先进陶瓷行业前景预判，挖掘先进陶瓷行业投资价值，同时提出先进陶瓷行业投资策略、营销策略等方面的建议。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先进陶瓷行业概述</w:t>
      </w:r>
      <w:r>
        <w:rPr>
          <w:rFonts w:hint="eastAsia"/>
        </w:rPr>
        <w:br/>
      </w:r>
      <w:r>
        <w:rPr>
          <w:rFonts w:hint="eastAsia"/>
        </w:rPr>
        <w:t>　　第一节 先进陶瓷定义与分类</w:t>
      </w:r>
      <w:r>
        <w:rPr>
          <w:rFonts w:hint="eastAsia"/>
        </w:rPr>
        <w:br/>
      </w:r>
      <w:r>
        <w:rPr>
          <w:rFonts w:hint="eastAsia"/>
        </w:rPr>
        <w:t>　　第二节 先进陶瓷应用领域</w:t>
      </w:r>
      <w:r>
        <w:rPr>
          <w:rFonts w:hint="eastAsia"/>
        </w:rPr>
        <w:br/>
      </w:r>
      <w:r>
        <w:rPr>
          <w:rFonts w:hint="eastAsia"/>
        </w:rPr>
        <w:t>　　第三节 先进陶瓷行业经济指标分析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先进陶瓷产业链及经营模式分析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三、先进陶瓷销售模式及销售渠道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2019-2024年全球先进陶瓷市场规模与趋势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主要国家与地区先进陶瓷市场分析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2025-2031年全球先进陶瓷行业发展趋势与前景预测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中国先进陶瓷行业市场分析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2024-2025年先进陶瓷产能与投资动态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一、国内先进陶瓷产能及利用情况</w:t>
      </w:r>
      <w:r>
        <w:rPr>
          <w:rFonts w:hint="eastAsia"/>
        </w:rPr>
        <w:br/>
      </w:r>
      <w:r>
        <w:rPr>
          <w:rFonts w:hint="eastAsia"/>
        </w:rPr>
        <w:t>　　　　二、先进陶瓷产能扩张与投资动态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2025-2031年先进陶瓷行业产量统计与趋势预测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一、2019-2024年先进陶瓷行业产量数据统计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1、2019-2024年先进陶瓷产量及增长趋势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2、2019-2024年先进陶瓷细分产品产量及份额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二、影响先进陶瓷产量的关键因素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三、2025-2031年先进陶瓷产量预测</w:t>
      </w:r>
      <w:r>
        <w:rPr>
          <w:rFonts w:hint="eastAsia"/>
        </w:rPr>
        <w:br/>
      </w:r>
      <w:r>
        <w:rPr>
          <w:rFonts w:hint="eastAsia"/>
        </w:rPr>
        <w:t>　　第三节 2025-2031年先进陶瓷市场需求与销售分析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一、2024-2025年先进陶瓷行业需求现状</w:t>
      </w:r>
      <w:r>
        <w:rPr>
          <w:rFonts w:hint="eastAsia"/>
        </w:rPr>
        <w:br/>
      </w:r>
      <w:r>
        <w:rPr>
          <w:rFonts w:hint="eastAsia"/>
        </w:rPr>
        <w:t>　　　　二、先进陶瓷客户群体与需求特点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三、2019-2024年先进陶瓷行业销售规模分析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四、2025-2031年先进陶瓷市场增长潜力与规模预测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先进陶瓷细分市场分析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一、2024-2025年先进陶瓷主要细分产品市场现状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先进陶瓷下游应用与客户群体分析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一、2024-2025年先进陶瓷各应用领域市场现状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2024-2025年中国先进陶瓷技术发展研究</w:t>
      </w:r>
      <w:r>
        <w:rPr>
          <w:rFonts w:hint="eastAsia"/>
        </w:rPr>
        <w:br/>
      </w:r>
      <w:r>
        <w:rPr>
          <w:rFonts w:hint="eastAsia"/>
        </w:rPr>
        <w:t>　　第一节 当前先进陶瓷技术发展现状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国内外先进陶瓷技术差异与原因</w:t>
      </w:r>
      <w:r>
        <w:rPr>
          <w:rFonts w:hint="eastAsia"/>
        </w:rPr>
        <w:br/>
      </w:r>
      <w:r>
        <w:rPr>
          <w:rFonts w:hint="eastAsia"/>
        </w:rPr>
        <w:t>　　第三节 先进陶瓷技术创新与发展趋势预测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技术进步对先进陶瓷行业的影响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先进陶瓷价格机制与竞争策略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一、2019-2024年先进陶瓷市场价格走势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先进陶瓷定价策略与方法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2025-2031年先进陶瓷价格竞争态势与趋势预测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2024-2025年重点区域先进陶瓷市场发展概况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2019-2024年中国先进陶瓷行业进出口情况分析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先进陶瓷行业进口情况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一、2019-2024年先进陶瓷进口规模及增长情况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二、先进陶瓷主要进口来源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先进陶瓷行业出口情况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一、2019-2024年先进陶瓷出口规模及增长情况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二、先进陶瓷主要出口目的地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2019-2024年中国先进陶瓷行业总体发展与财务状况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2019-2024年中国先进陶瓷行业规模情况</w:t>
      </w:r>
      <w:r>
        <w:rPr>
          <w:rFonts w:hint="eastAsia"/>
        </w:rPr>
        <w:br/>
      </w:r>
      <w:r>
        <w:rPr>
          <w:rFonts w:hint="eastAsia"/>
        </w:rPr>
        <w:t>　　　　一、先进陶瓷行业企业数量规模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二、先进陶瓷行业从业人员规模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三、先进陶瓷行业市场敏感性分析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2019-2024年中国先进陶瓷行业财务能力分析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一、先进陶瓷行业盈利能力</w:t>
      </w:r>
      <w:r>
        <w:rPr>
          <w:rFonts w:hint="eastAsia"/>
        </w:rPr>
        <w:br/>
      </w:r>
      <w:r>
        <w:rPr>
          <w:rFonts w:hint="eastAsia"/>
        </w:rPr>
        <w:t>　　　　二、先进陶瓷行业偿债能力</w:t>
      </w:r>
      <w:r>
        <w:rPr>
          <w:rFonts w:hint="eastAsia"/>
        </w:rPr>
        <w:br/>
      </w:r>
      <w:r>
        <w:rPr>
          <w:rFonts w:hint="eastAsia"/>
        </w:rPr>
        <w:t>　　　　三、先进陶瓷行业营运能力</w:t>
      </w:r>
      <w:r>
        <w:rPr>
          <w:rFonts w:hint="eastAsia"/>
        </w:rPr>
        <w:br/>
      </w:r>
      <w:r>
        <w:rPr>
          <w:rFonts w:hint="eastAsia"/>
        </w:rPr>
        <w:t>　　　　四、先进陶瓷行业发展能力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二、企业先进陶瓷业务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二、企业先进陶瓷业务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二、企业先进陶瓷业务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二、企业先进陶瓷业务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二、企业先进陶瓷业务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二、企业先进陶瓷业务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中国先进陶瓷行业竞争格局分析</w:t>
      </w:r>
      <w:r>
        <w:rPr>
          <w:rFonts w:hint="eastAsia"/>
        </w:rPr>
        <w:br/>
      </w:r>
      <w:r>
        <w:rPr>
          <w:rFonts w:hint="eastAsia"/>
        </w:rPr>
        <w:t>　　第一节 先进陶瓷行业竞争格局总览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2024-2025年先进陶瓷行业竞争力分析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2019-2024年先进陶瓷行业企业并购活动分析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2024-2025年先进陶瓷行业会展与招投标活动分析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一、先进陶瓷行业会展活动及其市场影响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2025年中国先进陶瓷企业发展企业发展策略与建议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先进陶瓷销售模式与渠道策略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先进陶瓷品牌与市场推广策略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先进陶瓷研发投入与技术创新能力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先进陶瓷合作联盟与资源整合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中国先进陶瓷行业风险与对策</w:t>
      </w:r>
      <w:r>
        <w:rPr>
          <w:rFonts w:hint="eastAsia"/>
        </w:rPr>
        <w:br/>
      </w:r>
      <w:r>
        <w:rPr>
          <w:rFonts w:hint="eastAsia"/>
        </w:rPr>
        <w:t>　　第一节 先进陶瓷行业SWOT分析</w:t>
      </w:r>
      <w:r>
        <w:rPr>
          <w:rFonts w:hint="eastAsia"/>
        </w:rPr>
        <w:br/>
      </w:r>
      <w:r>
        <w:rPr>
          <w:rFonts w:hint="eastAsia"/>
        </w:rPr>
        <w:t>　　　　一、先进陶瓷行业优势</w:t>
      </w:r>
      <w:r>
        <w:rPr>
          <w:rFonts w:hint="eastAsia"/>
        </w:rPr>
        <w:br/>
      </w:r>
      <w:r>
        <w:rPr>
          <w:rFonts w:hint="eastAsia"/>
        </w:rPr>
        <w:t>　　　　二、先进陶瓷行业劣势</w:t>
      </w:r>
      <w:r>
        <w:rPr>
          <w:rFonts w:hint="eastAsia"/>
        </w:rPr>
        <w:br/>
      </w:r>
      <w:r>
        <w:rPr>
          <w:rFonts w:hint="eastAsia"/>
        </w:rPr>
        <w:t>　　　　三、先进陶瓷市场机会</w:t>
      </w:r>
      <w:r>
        <w:rPr>
          <w:rFonts w:hint="eastAsia"/>
        </w:rPr>
        <w:br/>
      </w:r>
      <w:r>
        <w:rPr>
          <w:rFonts w:hint="eastAsia"/>
        </w:rPr>
        <w:t>　　　　四、先进陶瓷市场威胁</w:t>
      </w:r>
      <w:r>
        <w:rPr>
          <w:rFonts w:hint="eastAsia"/>
        </w:rPr>
        <w:br/>
      </w:r>
      <w:r>
        <w:rPr>
          <w:rFonts w:hint="eastAsia"/>
        </w:rPr>
        <w:t>　　第二节 先进陶瓷行业风险及对策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2025-2031年中国先进陶瓷行业前景与发展趋势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2024-2025年先进陶瓷行业发展环境分析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一、先进陶瓷行业主管部门与监管体制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二、先进陶瓷行业主要法律法规及政策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三、先进陶瓷行业标准与质量监管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2025-2031年先进陶瓷行业发展趋势与方向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2025-2031年先进陶瓷行业发展潜力与机遇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先进陶瓷行业研究结论与建议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先进陶瓷行业发展建议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先进陶瓷行业类别</w:t>
      </w:r>
      <w:r>
        <w:rPr>
          <w:rFonts w:hint="eastAsia"/>
        </w:rPr>
        <w:br/>
      </w:r>
      <w:r>
        <w:rPr>
          <w:rFonts w:hint="eastAsia"/>
        </w:rPr>
        <w:t>　　图表 先进陶瓷行业产业链调研</w:t>
      </w:r>
      <w:r>
        <w:rPr>
          <w:rFonts w:hint="eastAsia"/>
        </w:rPr>
        <w:br/>
      </w:r>
      <w:r>
        <w:rPr>
          <w:rFonts w:hint="eastAsia"/>
        </w:rPr>
        <w:t>　　图表 先进陶瓷行业现状</w:t>
      </w:r>
      <w:r>
        <w:rPr>
          <w:rFonts w:hint="eastAsia"/>
        </w:rPr>
        <w:br/>
      </w:r>
      <w:r>
        <w:rPr>
          <w:rFonts w:hint="eastAsia"/>
        </w:rPr>
        <w:t>　　图表 先进陶瓷行业标准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2024年中国先进陶瓷行业产能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2019-2024年中国先进陶瓷行业产量统计</w:t>
      </w:r>
      <w:r>
        <w:rPr>
          <w:rFonts w:hint="eastAsia"/>
        </w:rPr>
        <w:br/>
      </w:r>
      <w:r>
        <w:rPr>
          <w:rFonts w:hint="eastAsia"/>
        </w:rPr>
        <w:t>　　图表 先进陶瓷行业动态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2019-2024年中国先进陶瓷市场需求量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2024年中国先进陶瓷行业需求区域调研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2019-2024年中国先进陶瓷行情</w:t>
      </w:r>
      <w:r>
        <w:rPr>
          <w:rFonts w:hint="eastAsia"/>
        </w:rPr>
        <w:br/>
      </w:r>
      <w:r>
        <w:rPr>
          <w:rFonts w:hint="eastAsia"/>
        </w:rPr>
        <w:t>　　图表 2019-2024年中国先进陶瓷价格走势图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2019-2024年中国先进陶瓷行业销售收入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2019-2024年中国先进陶瓷行业盈利情况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2019-2024年中国先进陶瓷行业利润总额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2019-2024年中国先进陶瓷出口统计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**地区先进陶瓷市场规模</w:t>
      </w:r>
      <w:r>
        <w:rPr>
          <w:rFonts w:hint="eastAsia"/>
        </w:rPr>
        <w:br/>
      </w:r>
      <w:r>
        <w:rPr>
          <w:rFonts w:hint="eastAsia"/>
        </w:rPr>
        <w:t>　　图表 **地区先进陶瓷行业市场需求</w:t>
      </w:r>
      <w:r>
        <w:rPr>
          <w:rFonts w:hint="eastAsia"/>
        </w:rPr>
        <w:br/>
      </w:r>
      <w:r>
        <w:rPr>
          <w:rFonts w:hint="eastAsia"/>
        </w:rPr>
        <w:t>　　图表 **地区先进陶瓷市场调研</w:t>
      </w:r>
      <w:r>
        <w:rPr>
          <w:rFonts w:hint="eastAsia"/>
        </w:rPr>
        <w:br/>
      </w:r>
      <w:r>
        <w:rPr>
          <w:rFonts w:hint="eastAsia"/>
        </w:rPr>
        <w:t>　　图表 **地区先进陶瓷行业市场需求分析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**地区先进陶瓷市场规模</w:t>
      </w:r>
      <w:r>
        <w:rPr>
          <w:rFonts w:hint="eastAsia"/>
        </w:rPr>
        <w:br/>
      </w:r>
      <w:r>
        <w:rPr>
          <w:rFonts w:hint="eastAsia"/>
        </w:rPr>
        <w:t>　　图表 **地区先进陶瓷行业市场需求</w:t>
      </w:r>
      <w:r>
        <w:rPr>
          <w:rFonts w:hint="eastAsia"/>
        </w:rPr>
        <w:br/>
      </w:r>
      <w:r>
        <w:rPr>
          <w:rFonts w:hint="eastAsia"/>
        </w:rPr>
        <w:t>　　图表 **地区先进陶瓷市场调研</w:t>
      </w:r>
      <w:r>
        <w:rPr>
          <w:rFonts w:hint="eastAsia"/>
        </w:rPr>
        <w:br/>
      </w:r>
      <w:r>
        <w:rPr>
          <w:rFonts w:hint="eastAsia"/>
        </w:rPr>
        <w:t>　　图表 **地区先进陶瓷行业市场需求分析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先进陶瓷行业竞争对手分析</w:t>
      </w:r>
      <w:r>
        <w:rPr>
          <w:rFonts w:hint="eastAsia"/>
        </w:rPr>
        <w:br/>
      </w:r>
      <w:r>
        <w:rPr>
          <w:rFonts w:hint="eastAsia"/>
        </w:rPr>
        <w:t>　　图表 先进陶瓷重点企业（一）基本信息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先进陶瓷重点企业（二）盈利能力情况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先进陶瓷重点企业（三）经营情况分析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2025-2031年中国先进陶瓷市场需求预测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2025-2031年中国先进陶瓷行业市场规模预测</w:t>
      </w:r>
      <w:r>
        <w:rPr>
          <w:rFonts w:hint="eastAsia"/>
        </w:rPr>
        <w:br/>
      </w:r>
      <w:r>
        <w:rPr>
          <w:rFonts w:hint="eastAsia"/>
        </w:rPr>
        <w:t>　　图表 先进陶瓷行业准入条件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2025-2031年中国先进陶瓷市场前景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2025-2031年中国先进陶瓷行业发展趋势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4c8cf7d4d45d7" w:history="1">
        <w:r>
          <w:rPr>
            <w:rStyle w:val="Hyperlink"/>
          </w:rPr>
          <w:t>2025-2031年中国先进陶瓷市场调查研究与前景分析报告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4c8cf7d4d45d7" w:history="1">
        <w:r>
          <w:rPr>
            <w:rStyle w:val="Hyperlink"/>
          </w:rPr>
          <w:t>https://www.20087.com/2/21/XianJinTaoCiShiChangQianJing.html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827461ce644ef" w:history="1">
      <w:r>
        <w:rPr>
          <w:rStyle w:val="Hyperlink"/>
        </w:rPr>
        <w:t>2025-2031年中国先进陶瓷市场调查研究与前景分析报告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anJinTaoCiShiChangQianJing.html" TargetMode="External" Id="R6f24c8cf7d4d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anJinTaoCiShiChangQianJing.html" TargetMode="External" Id="R55a827461ce6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2025-02-10T01:12:14Z</dcterms:created>
  <dcterms:modified xsi:type="dcterms:W3CDTF">2025-02-10T02:12:14Z</dcterms:modified>
  <dc:subject>2025-2031年中国先进陶瓷市场调查研究与前景分析报告</dc:subject>
  <dc:title>2025-2031年中国先进陶瓷市场调查研究与前景分析报告</dc:title>
  <cp:keywords>2025-2031年中国先进陶瓷市场调查研究与前景分析报告</cp:keywords>
  <dc:description>2025-2031年中国先进陶瓷市场调查研究与前景分析报告</dc:description>
</cp:coreProperties>
</file>