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ce9577b694dda" w:history="1">
              <w:r>
                <w:rPr>
                  <w:rStyle w:val="Hyperlink"/>
                </w:rPr>
                <w:t>2025-2031年中国原子灰行业深度调研及发展趋势分析报告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ce9577b694dda" w:history="1">
              <w:r>
                <w:rPr>
                  <w:rStyle w:val="Hyperlink"/>
                </w:rPr>
                <w:t>2025-2031年中国原子灰行业深度调研及发展趋势分析报告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ce9577b694dda" w:history="1">
                <w:r>
                  <w:rPr>
                    <w:rStyle w:val="Hyperlink"/>
                  </w:rPr>
                  <w:t>https://www.20087.com/2/11/YuanZiHuiFaZhanQuShi.html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金属表面缺陷的专业材料，广泛应用于汽车修理、船舶制造等领域。近年来，随着汽车保有量的增长和人们对外观质量要求的提高，原子灰的需求量不断增加。同时，技术进步也使得原子灰的性能更加优越，如更快的固化速度、更强的附着力和更细腻的填充效果。环保型原子灰的研发和推广成为行业发展的新趋势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原子灰市场将持续稳定增长。随着汽车工业的快速发展，特别是新能源汽车市场的扩张，对高质量原子灰的需求将进一步增加。此外，随着环保法规的日益严格，环保型原子灰将成为主流产品。技术创新将不断推进原子灰性能的提升，如通过纳米技术改善材料的流平性和抗裂性，提高施工效率。同时，随着个性化需求的增加，定制化原子灰产品也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ce9577b694dda" w:history="1">
        <w:r>
          <w:rPr>
            <w:rStyle w:val="Hyperlink"/>
          </w:rPr>
          <w:t>2025-2031年中国原子灰行业深度调研及发展趋势分析报告</w:t>
        </w:r>
      </w:hyperlink>
      <w:r>
        <w:rPr>
          <w:rFonts w:hint="eastAsia"/>
        </w:rPr>
        <w:t>》依托行业权威数据及长期市场监测信息，系统分析了原子灰行业的市场规模、供需关系、竞争格局及重点企业经营状况，并结合原子灰行业发展现状，科学预测了原子灰市场前景与技术发展方向。报告通过SWOT分析，揭示了原子灰行业机遇与潜在风险，为投资者提供了全面的现状分析与前景评估，助力挖掘投资价值并优化决策。同时，报告从投资、生产及营销等角度提出可行性建议，为原子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原子灰行业相关概述</w:t>
      </w:r>
      <w:r>
        <w:rPr>
          <w:rFonts w:hint="eastAsia"/>
        </w:rPr>
        <w:br/>
      </w:r>
      <w:r>
        <w:rPr>
          <w:rFonts w:hint="eastAsia"/>
        </w:rPr>
        <w:t>　　第一节 原子灰行业定义及特征</w:t>
      </w:r>
      <w:r>
        <w:rPr>
          <w:rFonts w:hint="eastAsia"/>
        </w:rPr>
        <w:br/>
      </w:r>
      <w:r>
        <w:rPr>
          <w:rFonts w:hint="eastAsia"/>
        </w:rPr>
        <w:t>　　　　一、原子灰行业定义及分类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原子灰行业经营模式分析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四、原子灰行业经营模式影响因素分析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原子灰行业主要风险因素分析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原子灰行业数据来源与统计口径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原子灰行业研究概述</w:t>
      </w:r>
      <w:r>
        <w:rPr>
          <w:rFonts w:hint="eastAsia"/>
        </w:rPr>
        <w:br/>
      </w:r>
      <w:r>
        <w:rPr>
          <w:rFonts w:hint="eastAsia"/>
        </w:rPr>
        <w:t>　　　　一、原子灰行业研究目的</w:t>
      </w:r>
      <w:r>
        <w:rPr>
          <w:rFonts w:hint="eastAsia"/>
        </w:rPr>
        <w:br/>
      </w:r>
      <w:r>
        <w:rPr>
          <w:rFonts w:hint="eastAsia"/>
        </w:rPr>
        <w:t>　　　　二、原子灰行业研究原则</w:t>
      </w:r>
      <w:r>
        <w:rPr>
          <w:rFonts w:hint="eastAsia"/>
        </w:rPr>
        <w:br/>
      </w:r>
      <w:r>
        <w:rPr>
          <w:rFonts w:hint="eastAsia"/>
        </w:rPr>
        <w:t>　　　　三、原子灰行业研究方法</w:t>
      </w:r>
      <w:r>
        <w:rPr>
          <w:rFonts w:hint="eastAsia"/>
        </w:rPr>
        <w:br/>
      </w:r>
      <w:r>
        <w:rPr>
          <w:rFonts w:hint="eastAsia"/>
        </w:rPr>
        <w:t>　　　　四、原子灰行业研究内容</w:t>
      </w:r>
      <w:r>
        <w:rPr>
          <w:rFonts w:hint="eastAsia"/>
        </w:rPr>
        <w:br/>
      </w:r>
      <w:r>
        <w:rPr>
          <w:rFonts w:hint="eastAsia"/>
        </w:rPr>
        <w:t>　　第六节 原子灰行业政策环境分析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2025年原子灰行业经济及技术环境分析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三、经济环境对原子灰行业影响分析</w:t>
      </w:r>
      <w:r>
        <w:rPr>
          <w:rFonts w:hint="eastAsia"/>
        </w:rPr>
        <w:br/>
      </w:r>
      <w:r>
        <w:rPr>
          <w:rFonts w:hint="eastAsia"/>
        </w:rPr>
        <w:t>　　第三节 2025年原子灰行业社会环境分析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2025年原子灰行业技术环境</w:t>
      </w:r>
      <w:r>
        <w:rPr>
          <w:rFonts w:hint="eastAsia"/>
        </w:rPr>
        <w:br/>
      </w:r>
      <w:r>
        <w:rPr>
          <w:rFonts w:hint="eastAsia"/>
        </w:rPr>
        <w:t>　　　　一、原子灰行业专利申请数分析</w:t>
      </w:r>
      <w:r>
        <w:rPr>
          <w:rFonts w:hint="eastAsia"/>
        </w:rPr>
        <w:br/>
      </w:r>
      <w:r>
        <w:rPr>
          <w:rFonts w:hint="eastAsia"/>
        </w:rPr>
        <w:t>　　　　二、原子灰行业专利申请人分析</w:t>
      </w:r>
      <w:r>
        <w:rPr>
          <w:rFonts w:hint="eastAsia"/>
        </w:rPr>
        <w:br/>
      </w:r>
      <w:r>
        <w:rPr>
          <w:rFonts w:hint="eastAsia"/>
        </w:rPr>
        <w:t>　　　　三、原子灰行业热门专利技术分析</w:t>
      </w:r>
      <w:r>
        <w:rPr>
          <w:rFonts w:hint="eastAsia"/>
        </w:rPr>
        <w:br/>
      </w:r>
      <w:r>
        <w:rPr>
          <w:rFonts w:hint="eastAsia"/>
        </w:rPr>
        <w:t>　　第五节 原子灰行业技术动态</w:t>
      </w:r>
      <w:r>
        <w:rPr>
          <w:rFonts w:hint="eastAsia"/>
        </w:rPr>
        <w:br/>
      </w:r>
      <w:r>
        <w:rPr>
          <w:rFonts w:hint="eastAsia"/>
        </w:rPr>
        <w:t>　　第六节 原子灰行业发展趋势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全球原子灰行业运营态势</w:t>
      </w:r>
      <w:r>
        <w:rPr>
          <w:rFonts w:hint="eastAsia"/>
        </w:rPr>
        <w:br/>
      </w:r>
      <w:r>
        <w:rPr>
          <w:rFonts w:hint="eastAsia"/>
        </w:rPr>
        <w:t>　　第一节 全球原子灰行业发展概况</w:t>
      </w:r>
      <w:r>
        <w:rPr>
          <w:rFonts w:hint="eastAsia"/>
        </w:rPr>
        <w:br/>
      </w:r>
      <w:r>
        <w:rPr>
          <w:rFonts w:hint="eastAsia"/>
        </w:rPr>
        <w:t>　　　　一、全球原子灰行业运营态势</w:t>
      </w:r>
      <w:r>
        <w:rPr>
          <w:rFonts w:hint="eastAsia"/>
        </w:rPr>
        <w:br/>
      </w:r>
      <w:r>
        <w:rPr>
          <w:rFonts w:hint="eastAsia"/>
        </w:rPr>
        <w:t>　　　　二、全球原子灰行业竞争格局</w:t>
      </w:r>
      <w:r>
        <w:rPr>
          <w:rFonts w:hint="eastAsia"/>
        </w:rPr>
        <w:br/>
      </w:r>
      <w:r>
        <w:rPr>
          <w:rFonts w:hint="eastAsia"/>
        </w:rPr>
        <w:t>　　　　三、全球原子灰行业规模预测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全球主要区域原子灰行业发展态势及趋势预测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一、北美原子灰行业市场概况及趋势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二、亚太原子灰行业市场概况及趋势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三、欧盟原子灰行业市场概况及趋势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中国原子灰行业经营情况分析</w:t>
      </w:r>
      <w:r>
        <w:rPr>
          <w:rFonts w:hint="eastAsia"/>
        </w:rPr>
        <w:br/>
      </w:r>
      <w:r>
        <w:rPr>
          <w:rFonts w:hint="eastAsia"/>
        </w:rPr>
        <w:t>　　第一节 原子灰行业发展概况分析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原子灰行业生产态势分析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一、2020-2025年中国原子灰行业产能统计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二、2020-2025年中国原子灰行业产量分析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三、2025-2031年中国原子灰行业产量预测图</w:t>
      </w:r>
      <w:r>
        <w:rPr>
          <w:rFonts w:hint="eastAsia"/>
        </w:rPr>
        <w:br/>
      </w:r>
      <w:r>
        <w:rPr>
          <w:rFonts w:hint="eastAsia"/>
        </w:rPr>
        <w:t>　　第三节 原子灰行业销售态势分析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一、2020-2025年中国原子灰行业需求统计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二、2020-2025年中国原子灰行业需求区域分析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三、2025-2031年中国原子灰行业需求预测图</w:t>
      </w:r>
      <w:r>
        <w:rPr>
          <w:rFonts w:hint="eastAsia"/>
        </w:rPr>
        <w:br/>
      </w:r>
      <w:r>
        <w:rPr>
          <w:rFonts w:hint="eastAsia"/>
        </w:rPr>
        <w:t>　　第四节 原子灰行业市场规模分析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一、2020-2025年中国原子灰行业市场规模统计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二、2020-2025年中国原子灰行业需求规模区域分布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三、2025-2031年中国原子灰行业市场规模预测图</w:t>
      </w:r>
      <w:r>
        <w:rPr>
          <w:rFonts w:hint="eastAsia"/>
        </w:rPr>
        <w:br/>
      </w:r>
      <w:r>
        <w:rPr>
          <w:rFonts w:hint="eastAsia"/>
        </w:rPr>
        <w:t>　　第五节 原子灰行业价格现状、影响因素及趋势预测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一、2020-2025年中国原子灰行业价格回顾</w:t>
      </w:r>
      <w:r>
        <w:rPr>
          <w:rFonts w:hint="eastAsia"/>
        </w:rPr>
        <w:br/>
      </w:r>
      <w:r>
        <w:rPr>
          <w:rFonts w:hint="eastAsia"/>
        </w:rPr>
        <w:t>　　　　二、中国原子灰行业价格影响因素分析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2020-2025年原子灰所属行业进出口分析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2020-2025年原子灰所属行业进口分析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一、2020-2025年原子灰所属行业进口总量分析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二、2020-2025年原子灰所属行业进口总金额分析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三、2020-2025年原子灰所属行业进口均价走势图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四、原子灰所属行业进口分国家情况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五、原子灰所属行业进口均价分国家对比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2020-2025年原子灰所属行业出口分析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一、2020-2025年原子灰所属行业出口总量分析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二、2020-2025年原子灰所属行业出口总金额分析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三、2020-2025年原子灰所属行业出口均价走势图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四、原子灰所属行业出口分国家情况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五、原子灰所属行业出口均价分国家对比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中国原子灰所属行业经济指标分析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2020-2025年中国原子灰所属行业整体概况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2020-2025年中国原子灰所属行业供给情况分析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2020-2025年中国原子灰所属行业销售情况分析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2020-2025年中国原子灰所属行业经营效益分析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2025年中国原子灰行业竞争格局分析</w:t>
      </w:r>
      <w:r>
        <w:rPr>
          <w:rFonts w:hint="eastAsia"/>
        </w:rPr>
        <w:br/>
      </w:r>
      <w:r>
        <w:rPr>
          <w:rFonts w:hint="eastAsia"/>
        </w:rPr>
        <w:t>　　第一节 原子灰行业壁垒分析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原子灰行业竞争格局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原子灰行业五力竞争分析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2025-2031年原子灰行业竞争格局展望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2025-2031年原子灰行业竞争力提升策略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原子灰行业上游产业链分析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上游原料市场对原子灰行业影响分析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原子灰行业下游产业链分析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下游需求市场对原子灰行业影响分析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2020-2025年原子灰行业各区域市场概况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东北地区原子灰行业分析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华南地区原子灰行业分析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西部地区原子灰行业分析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原子灰行业主要优势企业分析</w:t>
      </w:r>
      <w:r>
        <w:rPr>
          <w:rFonts w:hint="eastAsia"/>
        </w:rPr>
        <w:br/>
      </w:r>
      <w:r>
        <w:rPr>
          <w:rFonts w:hint="eastAsia"/>
        </w:rPr>
        <w:t>　　第一节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天津市大明洋化学建材有限公司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圣戈班石膏建材（上海）有限公司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2025-2031年中国原子灰行业发展前景预测</w:t>
      </w:r>
      <w:r>
        <w:rPr>
          <w:rFonts w:hint="eastAsia"/>
        </w:rPr>
        <w:br/>
      </w:r>
      <w:r>
        <w:rPr>
          <w:rFonts w:hint="eastAsia"/>
        </w:rPr>
        <w:t>　　第一节 原子灰行业投资回顾</w:t>
      </w:r>
      <w:r>
        <w:rPr>
          <w:rFonts w:hint="eastAsia"/>
        </w:rPr>
        <w:br/>
      </w:r>
      <w:r>
        <w:rPr>
          <w:rFonts w:hint="eastAsia"/>
        </w:rPr>
        <w:t>　　　　一、原子灰行业投资规模及增速统计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二、原子灰行业投资结构分析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2025-2031年中国原子灰行业投资规模及增速预测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2025-2031年中国原子灰行业发展趋势预测</w:t>
      </w:r>
      <w:r>
        <w:rPr>
          <w:rFonts w:hint="eastAsia"/>
        </w:rPr>
        <w:br/>
      </w:r>
      <w:r>
        <w:rPr>
          <w:rFonts w:hint="eastAsia"/>
        </w:rPr>
        <w:t>　　　　一、原子灰行业发展驱动因素分析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二、原子灰行业发展趋势预测</w:t>
      </w:r>
      <w:r>
        <w:rPr>
          <w:rFonts w:hint="eastAsia"/>
        </w:rPr>
        <w:br/>
      </w:r>
      <w:r>
        <w:rPr>
          <w:rFonts w:hint="eastAsia"/>
        </w:rPr>
        <w:t>　　　　三、原子灰行业产销及市场规模预测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四、2025-2031年中国原子灰行业全球市场份额预测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[-中-智林-]原子灰行业投资现状及建议</w:t>
      </w:r>
      <w:r>
        <w:rPr>
          <w:rFonts w:hint="eastAsia"/>
        </w:rPr>
        <w:br/>
      </w:r>
      <w:r>
        <w:rPr>
          <w:rFonts w:hint="eastAsia"/>
        </w:rPr>
        <w:t>　　　　一、原子灰行业投资项目分析</w:t>
      </w:r>
      <w:r>
        <w:rPr>
          <w:rFonts w:hint="eastAsia"/>
        </w:rPr>
        <w:br/>
      </w:r>
      <w:r>
        <w:rPr>
          <w:rFonts w:hint="eastAsia"/>
        </w:rPr>
        <w:t>　　　　二、原子灰行业投资机遇分析</w:t>
      </w:r>
      <w:r>
        <w:rPr>
          <w:rFonts w:hint="eastAsia"/>
        </w:rPr>
        <w:br/>
      </w:r>
      <w:r>
        <w:rPr>
          <w:rFonts w:hint="eastAsia"/>
        </w:rPr>
        <w:t>　　　　三、原子灰行业投资风险警示</w:t>
      </w:r>
      <w:r>
        <w:rPr>
          <w:rFonts w:hint="eastAsia"/>
        </w:rPr>
        <w:br/>
      </w:r>
      <w:r>
        <w:rPr>
          <w:rFonts w:hint="eastAsia"/>
        </w:rPr>
        <w:t>　　　　四、原子灰行业投资策略建议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ce9577b694dda" w:history="1">
        <w:r>
          <w:rPr>
            <w:rStyle w:val="Hyperlink"/>
          </w:rPr>
          <w:t>2025-2031年中国原子灰行业深度调研及发展趋势分析报告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ce9577b694dda" w:history="1">
        <w:r>
          <w:rPr>
            <w:rStyle w:val="Hyperlink"/>
          </w:rPr>
          <w:t>https://www.20087.com/2/11/YuanZiHuiFaZhanQuShi.html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热点：原子灰是干嘛的、原子灰是什么、高级原子灰、原子灰多久能干透、原子灰的价格和图片、原子灰是干什么用的、什么是原子灰、原子灰灰资料、原子灰色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e2ca72d644ec" w:history="1">
      <w:r>
        <w:rPr>
          <w:rStyle w:val="Hyperlink"/>
        </w:rPr>
        <w:t>2025-2031年中国原子灰行业深度调研及发展趋势分析报告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anZiHuiFaZhanQuShi.html" TargetMode="External" Id="Rf2dce9577b69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anZiHuiFaZhanQuShi.html" TargetMode="External" Id="R10a3e2ca72d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2025-01-16T01:24:00Z</dcterms:created>
  <dcterms:modified xsi:type="dcterms:W3CDTF">2025-01-16T02:24:00Z</dcterms:modified>
  <dc:subject>2025-2031年中国原子灰行业深度调研及发展趋势分析报告</dc:subject>
  <dc:title>2025-2031年中国原子灰行业深度调研及发展趋势分析报告</dc:title>
  <cp:keywords>2025-2031年中国原子灰行业深度调研及发展趋势分析报告</cp:keywords>
  <dc:description>2025-2031年中国原子灰行业深度调研及发展趋势分析报告</dc:description>
</cp:coreProperties>
</file>