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2ccc61854c36" w:history="1">
              <w:r>
                <w:rPr>
                  <w:rStyle w:val="Hyperlink"/>
                </w:rPr>
                <w:t>2024-2030年中国天然沥青市场现状研究分析与发展趋势预测报告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2ccc61854c36" w:history="1">
              <w:r>
                <w:rPr>
                  <w:rStyle w:val="Hyperlink"/>
                </w:rPr>
                <w:t>2024-2030年中国天然沥青市场现状研究分析与发展趋势预测报告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02ccc61854c36" w:history="1">
                <w:r>
                  <w:rPr>
                    <w:rStyle w:val="Hyperlink"/>
                  </w:rPr>
                  <w:t>https://www.20087.com/2/91/TianRanLiQingShiChangJingZhengYu.html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形成的沥青，主要来源于地下石油沉积物或海底石油渗漏。它在道路建设、防水材料、防腐涂层等领域有着广泛的应用。与人工合成沥青相比，天然沥青具有更高的软化点、更好的耐久性和更低的环境影响。然而，天然沥青的分布较为局限，主要集中在委内瑞拉的奥里诺科盆地、加拿大阿尔伯塔省等地。</w:t>
      </w:r>
      <w:r>
        <w:rPr>
          <w:rFonts w:hint="eastAsia"/>
        </w:rPr>
        <w:br/>
      </w:r>
      <w:r>
        <w:rPr>
          <w:rFonts w:hint="eastAsia"/>
        </w:rPr>
        <w:t>　　未来，天然沥青的开发和应用将更加注重环境保护和资源的合理利用。一方面，随着全球对可持续建筑材料需求的增加，天然沥青因其优异的性能和较低的碳足迹，将获得更多青睐。另一方面，科研人员将探索新的提取和加工技术，以减少对环境的影响，提高天然沥青的附加值。此外，对天然沥青资源的勘探和保护将加强，确保资源的长期可持续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02ccc61854c36" w:history="1">
        <w:r>
          <w:rPr>
            <w:rStyle w:val="Hyperlink"/>
          </w:rPr>
          <w:t>2024-2030年中国天然沥青市场现状研究分析与发展趋势预测报告</w:t>
        </w:r>
      </w:hyperlink>
      <w:r>
        <w:rPr>
          <w:rFonts w:hint="eastAsia"/>
        </w:rPr>
        <w:t>》基于对天然沥青行业的深入研究和市场监测数据，全面分析了天然沥青行业现状、市场需求与市场规模。天然沥青报告详细探讨了产业链结构，价格动态，以及天然沥青各细分市场的特点。同时，还科学预测了市场前景与发展趋势，深入剖析了天然沥青品牌竞争格局，市场集中度，以及重点企业的经营状况。天然沥青报告旨在挖掘行业投资价值，揭示潜在风险与机遇，为投资者和决策者提供专业、科学、客观的战略建议，是了解天然沥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2024年中国天然沥青行业概述</w:t>
      </w:r>
      <w:r>
        <w:rPr>
          <w:rFonts w:hint="eastAsia"/>
        </w:rPr>
        <w:br/>
      </w:r>
      <w:r>
        <w:rPr>
          <w:rFonts w:hint="eastAsia"/>
        </w:rPr>
        <w:t>　　第一节 天然沥青行业界定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2024年天然沥青行业上下游行业介绍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2024年天然沥青替代品市场分析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2024年天然沥青行业国际概况</w:t>
      </w:r>
      <w:r>
        <w:rPr>
          <w:rFonts w:hint="eastAsia"/>
        </w:rPr>
        <w:br/>
      </w:r>
      <w:r>
        <w:rPr>
          <w:rFonts w:hint="eastAsia"/>
        </w:rPr>
        <w:t>　　第一节 全球天然沥青行业概况</w:t>
      </w:r>
      <w:r>
        <w:rPr>
          <w:rFonts w:hint="eastAsia"/>
        </w:rPr>
        <w:br/>
      </w:r>
      <w:r>
        <w:rPr>
          <w:rFonts w:hint="eastAsia"/>
        </w:rPr>
        <w:t>　　　　一、天然沥青行业发展概况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二、主要国家和地区天然沥青市场分析</w:t>
      </w:r>
      <w:r>
        <w:rPr>
          <w:rFonts w:hint="eastAsia"/>
        </w:rPr>
        <w:br/>
      </w:r>
      <w:r>
        <w:rPr>
          <w:rFonts w:hint="eastAsia"/>
        </w:rPr>
        <w:t>　　第三节 天然沥青最新技术状况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2024-2030年全球发展趋势</w:t>
      </w:r>
      <w:r>
        <w:rPr>
          <w:rFonts w:hint="eastAsia"/>
        </w:rPr>
        <w:br/>
      </w:r>
      <w:r>
        <w:rPr>
          <w:rFonts w:hint="eastAsia"/>
        </w:rPr>
        <w:t>　　　　一、天然沥青产业发展国际环境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2024年中国天然沥青行业经济指标发展情况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2024年中国天然沥青产业成熟度分析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二、天然沥青所处发展阶段特点</w:t>
      </w:r>
      <w:r>
        <w:rPr>
          <w:rFonts w:hint="eastAsia"/>
        </w:rPr>
        <w:br/>
      </w:r>
      <w:r>
        <w:rPr>
          <w:rFonts w:hint="eastAsia"/>
        </w:rPr>
        <w:t>　　　　三、天然沥青市场价格波动</w:t>
      </w:r>
      <w:r>
        <w:rPr>
          <w:rFonts w:hint="eastAsia"/>
        </w:rPr>
        <w:br/>
      </w:r>
      <w:r>
        <w:rPr>
          <w:rFonts w:hint="eastAsia"/>
        </w:rPr>
        <w:t>　　第二节 2024年天然沥青产业规模数据指标</w:t>
      </w:r>
      <w:r>
        <w:rPr>
          <w:rFonts w:hint="eastAsia"/>
        </w:rPr>
        <w:br/>
      </w:r>
      <w:r>
        <w:rPr>
          <w:rFonts w:hint="eastAsia"/>
        </w:rPr>
        <w:t>　　　　一、天然沥青销售规模/市场容量增长趋势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二、天然沥青产值规模增长趋势</w:t>
      </w:r>
      <w:r>
        <w:rPr>
          <w:rFonts w:hint="eastAsia"/>
        </w:rPr>
        <w:br/>
      </w:r>
      <w:r>
        <w:rPr>
          <w:rFonts w:hint="eastAsia"/>
        </w:rPr>
        <w:t>　　　　三、天然沥青投资趋势</w:t>
      </w:r>
      <w:r>
        <w:rPr>
          <w:rFonts w:hint="eastAsia"/>
        </w:rPr>
        <w:br/>
      </w:r>
      <w:r>
        <w:rPr>
          <w:rFonts w:hint="eastAsia"/>
        </w:rPr>
        <w:t>　　第三节 2024年天然沥青盈利能力指标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2019-2024年中国天然沥青市场供需分析</w:t>
      </w:r>
      <w:r>
        <w:rPr>
          <w:rFonts w:hint="eastAsia"/>
        </w:rPr>
        <w:br/>
      </w:r>
      <w:r>
        <w:rPr>
          <w:rFonts w:hint="eastAsia"/>
        </w:rPr>
        <w:t>　　第一节 2019-2024年天然沥青供应（天然沥青产能、产量统计）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2019-2024年天然沥青需求（销量统计）</w:t>
      </w:r>
      <w:r>
        <w:rPr>
          <w:rFonts w:hint="eastAsia"/>
        </w:rPr>
        <w:br/>
      </w:r>
      <w:r>
        <w:rPr>
          <w:rFonts w:hint="eastAsia"/>
        </w:rPr>
        <w:t>　　第三节 2019-2024年天然沥青供需缺口及投资机会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2019-2024年天然沥青进出口统计</w:t>
      </w:r>
      <w:r>
        <w:rPr>
          <w:rFonts w:hint="eastAsia"/>
        </w:rPr>
        <w:br/>
      </w:r>
      <w:r>
        <w:rPr>
          <w:rFonts w:hint="eastAsia"/>
        </w:rPr>
        <w:t>　　2019-2024年中国天然沥青（27149010）进出口平均单价分析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2024年中国天然沥青市场区域情况</w:t>
      </w:r>
      <w:r>
        <w:rPr>
          <w:rFonts w:hint="eastAsia"/>
        </w:rPr>
        <w:br/>
      </w:r>
      <w:r>
        <w:rPr>
          <w:rFonts w:hint="eastAsia"/>
        </w:rPr>
        <w:t>　　第一节 2024年中国天然沥青市场区域分布</w:t>
      </w:r>
      <w:r>
        <w:rPr>
          <w:rFonts w:hint="eastAsia"/>
        </w:rPr>
        <w:br/>
      </w:r>
      <w:r>
        <w:rPr>
          <w:rFonts w:hint="eastAsia"/>
        </w:rPr>
        <w:t>　　第二节 2024年天然沥青主要客户群体区域分析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2019-2024年中国天然沥青区域整体趋势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2024年中国天然沥青主要拟在建项目及厂商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2024年中国天然沥青拟在建项目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2024年中国天然沥青竞争状况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一、中海沥青股份有限公司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三、佛山中油高富石油有限公司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四、秦皇岛中油石化有限公司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五、温州中油燃料石化有限公司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六、佛山市瑞丰石化燃料有限公司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七、金海宏业（镇江）石化有限公司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2024年天然沥青行业投资经济及政策环境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2024年中国天然沥青行业政策环境</w:t>
      </w:r>
      <w:r>
        <w:rPr>
          <w:rFonts w:hint="eastAsia"/>
        </w:rPr>
        <w:br/>
      </w:r>
      <w:r>
        <w:rPr>
          <w:rFonts w:hint="eastAsia"/>
        </w:rPr>
        <w:t>　　　　一、国家对天然沥青产业的规划</w:t>
      </w:r>
      <w:r>
        <w:rPr>
          <w:rFonts w:hint="eastAsia"/>
        </w:rPr>
        <w:br/>
      </w:r>
      <w:r>
        <w:rPr>
          <w:rFonts w:hint="eastAsia"/>
        </w:rPr>
        <w:t>　　　　二、天然沥青银行贷款政策</w:t>
      </w:r>
      <w:r>
        <w:rPr>
          <w:rFonts w:hint="eastAsia"/>
        </w:rPr>
        <w:br/>
      </w:r>
      <w:r>
        <w:rPr>
          <w:rFonts w:hint="eastAsia"/>
        </w:rPr>
        <w:t>　　　　三、天然沥青环保政策</w:t>
      </w:r>
      <w:r>
        <w:rPr>
          <w:rFonts w:hint="eastAsia"/>
        </w:rPr>
        <w:br/>
      </w:r>
      <w:r>
        <w:rPr>
          <w:rFonts w:hint="eastAsia"/>
        </w:rPr>
        <w:t>　　　　四、天然沥青税收政策</w:t>
      </w:r>
      <w:r>
        <w:rPr>
          <w:rFonts w:hint="eastAsia"/>
        </w:rPr>
        <w:br/>
      </w:r>
      <w:r>
        <w:rPr>
          <w:rFonts w:hint="eastAsia"/>
        </w:rPr>
        <w:t>　　　　五、天然沥青出口退税政策</w:t>
      </w:r>
      <w:r>
        <w:rPr>
          <w:rFonts w:hint="eastAsia"/>
        </w:rPr>
        <w:br/>
      </w:r>
      <w:r>
        <w:rPr>
          <w:rFonts w:hint="eastAsia"/>
        </w:rPr>
        <w:t>　　第三节 2024年中国技术环境</w:t>
      </w:r>
      <w:r>
        <w:rPr>
          <w:rFonts w:hint="eastAsia"/>
        </w:rPr>
        <w:br/>
      </w:r>
      <w:r>
        <w:rPr>
          <w:rFonts w:hint="eastAsia"/>
        </w:rPr>
        <w:t>　　第四节 2024年中国生态环境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2024-2030年中国天然沥青市场前景及供需预测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2024-2030年天然沥青市场前景预测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一、2024-2030年天然沥青产品消费预测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二、2024-2030年天然沥青市场规模预测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三、2024-2030年天然沥青行业总产值预测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四、2024-2030年天然沥青行业总资产预测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2024-2030年中国天然沥青市场供需预测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一、2024-2030年中国天然沥青供给预测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二、2024-2030年中国天然沥青需求预测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三、2024-2030年中国天然沥青供需平衡预测</w:t>
      </w:r>
      <w:r>
        <w:rPr>
          <w:rFonts w:hint="eastAsia"/>
        </w:rPr>
        <w:br/>
      </w:r>
      <w:r>
        <w:rPr>
          <w:rFonts w:hint="eastAsia"/>
        </w:rPr>
        <w:t>　　第三节 2024-2030年天然沥青市场价格波动预测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2024-2030年天然沥青投资战略研究</w:t>
      </w:r>
      <w:r>
        <w:rPr>
          <w:rFonts w:hint="eastAsia"/>
        </w:rPr>
        <w:br/>
      </w:r>
      <w:r>
        <w:rPr>
          <w:rFonts w:hint="eastAsia"/>
        </w:rPr>
        <w:t>　　第一节 天然沥青行业发展战略研究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对中国天然沥青品牌的战略思考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四、中国天然沥青企业的品牌战略</w:t>
      </w:r>
      <w:r>
        <w:rPr>
          <w:rFonts w:hint="eastAsia"/>
        </w:rPr>
        <w:br/>
      </w:r>
      <w:r>
        <w:rPr>
          <w:rFonts w:hint="eastAsia"/>
        </w:rPr>
        <w:t>　　　　五、天然沥青品牌战略管理的策略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2024-2030年天然沥青投资风险及控制策略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2024-2030年天然沥青投资可行性分析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盈利能力（天然沥青经济效益分析）</w:t>
      </w:r>
      <w:r>
        <w:rPr>
          <w:rFonts w:hint="eastAsia"/>
        </w:rPr>
        <w:br/>
      </w:r>
      <w:r>
        <w:rPr>
          <w:rFonts w:hint="eastAsia"/>
        </w:rPr>
        <w:t>　　第五节 中~智林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天然沥青项目总体评价及建议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1：天然沥青行业产业链</w:t>
      </w:r>
      <w:r>
        <w:rPr>
          <w:rFonts w:hint="eastAsia"/>
        </w:rPr>
        <w:br/>
      </w:r>
      <w:r>
        <w:rPr>
          <w:rFonts w:hint="eastAsia"/>
        </w:rPr>
        <w:t>　　图表 2：天然沥青行业生命周期示意图</w:t>
      </w:r>
      <w:r>
        <w:rPr>
          <w:rFonts w:hint="eastAsia"/>
        </w:rPr>
        <w:br/>
      </w:r>
      <w:r>
        <w:rPr>
          <w:rFonts w:hint="eastAsia"/>
        </w:rPr>
        <w:t>　　图表 3：2019-2024年天然沥青市场容量增长趋势</w:t>
      </w:r>
      <w:r>
        <w:rPr>
          <w:rFonts w:hint="eastAsia"/>
        </w:rPr>
        <w:br/>
      </w:r>
      <w:r>
        <w:rPr>
          <w:rFonts w:hint="eastAsia"/>
        </w:rPr>
        <w:t>　　图表 4：2019-2024年天然沥青行业产值规模增长趋势</w:t>
      </w:r>
      <w:r>
        <w:rPr>
          <w:rFonts w:hint="eastAsia"/>
        </w:rPr>
        <w:br/>
      </w:r>
      <w:r>
        <w:rPr>
          <w:rFonts w:hint="eastAsia"/>
        </w:rPr>
        <w:t>　　图表 5：2019-2024年天然沥青行业投资趋势</w:t>
      </w:r>
      <w:r>
        <w:rPr>
          <w:rFonts w:hint="eastAsia"/>
        </w:rPr>
        <w:br/>
      </w:r>
      <w:r>
        <w:rPr>
          <w:rFonts w:hint="eastAsia"/>
        </w:rPr>
        <w:t>　　图表 6：2019-2024年天然沥青行业利润总额</w:t>
      </w:r>
      <w:r>
        <w:rPr>
          <w:rFonts w:hint="eastAsia"/>
        </w:rPr>
        <w:br/>
      </w:r>
      <w:r>
        <w:rPr>
          <w:rFonts w:hint="eastAsia"/>
        </w:rPr>
        <w:t>　　图表 7：2019-2024年天然沥青行业销售利润率</w:t>
      </w:r>
      <w:r>
        <w:rPr>
          <w:rFonts w:hint="eastAsia"/>
        </w:rPr>
        <w:br/>
      </w:r>
      <w:r>
        <w:rPr>
          <w:rFonts w:hint="eastAsia"/>
        </w:rPr>
        <w:t>　　图表 8：2019-2024年天然沥青行业销售毛利率</w:t>
      </w:r>
      <w:r>
        <w:rPr>
          <w:rFonts w:hint="eastAsia"/>
        </w:rPr>
        <w:br/>
      </w:r>
      <w:r>
        <w:rPr>
          <w:rFonts w:hint="eastAsia"/>
        </w:rPr>
        <w:t>　　图表 9：2019-2024年天然沥青行业资产利润率</w:t>
      </w:r>
      <w:r>
        <w:rPr>
          <w:rFonts w:hint="eastAsia"/>
        </w:rPr>
        <w:br/>
      </w:r>
      <w:r>
        <w:rPr>
          <w:rFonts w:hint="eastAsia"/>
        </w:rPr>
        <w:t>　　图表 10：2019-2024年天然沥青行业利税总额</w:t>
      </w:r>
      <w:r>
        <w:rPr>
          <w:rFonts w:hint="eastAsia"/>
        </w:rPr>
        <w:br/>
      </w:r>
      <w:r>
        <w:rPr>
          <w:rFonts w:hint="eastAsia"/>
        </w:rPr>
        <w:t>　　图表 11：2019-2024年天然沥青行业产值利税率</w:t>
      </w:r>
      <w:r>
        <w:rPr>
          <w:rFonts w:hint="eastAsia"/>
        </w:rPr>
        <w:br/>
      </w:r>
      <w:r>
        <w:rPr>
          <w:rFonts w:hint="eastAsia"/>
        </w:rPr>
        <w:t>　　图表 12：2019-2024年天然沥青行业产能分析</w:t>
      </w:r>
      <w:r>
        <w:rPr>
          <w:rFonts w:hint="eastAsia"/>
        </w:rPr>
        <w:br/>
      </w:r>
      <w:r>
        <w:rPr>
          <w:rFonts w:hint="eastAsia"/>
        </w:rPr>
        <w:t>　　图表 13：2019-2024年天然沥青行业产量分析</w:t>
      </w:r>
      <w:r>
        <w:rPr>
          <w:rFonts w:hint="eastAsia"/>
        </w:rPr>
        <w:br/>
      </w:r>
      <w:r>
        <w:rPr>
          <w:rFonts w:hint="eastAsia"/>
        </w:rPr>
        <w:t>　　图表 14：2019-2024年天然沥青行业需求量分析</w:t>
      </w:r>
      <w:r>
        <w:rPr>
          <w:rFonts w:hint="eastAsia"/>
        </w:rPr>
        <w:br/>
      </w:r>
      <w:r>
        <w:rPr>
          <w:rFonts w:hint="eastAsia"/>
        </w:rPr>
        <w:t>　　图表 15：2019-2024年天然沥青行业供需缺口分析</w:t>
      </w:r>
      <w:r>
        <w:rPr>
          <w:rFonts w:hint="eastAsia"/>
        </w:rPr>
        <w:br/>
      </w:r>
      <w:r>
        <w:rPr>
          <w:rFonts w:hint="eastAsia"/>
        </w:rPr>
        <w:t>　　图表 16：2019-2024年天然沥青行业进口量</w:t>
      </w:r>
      <w:r>
        <w:rPr>
          <w:rFonts w:hint="eastAsia"/>
        </w:rPr>
        <w:br/>
      </w:r>
      <w:r>
        <w:rPr>
          <w:rFonts w:hint="eastAsia"/>
        </w:rPr>
        <w:t>　　图表 17：2019-2024年天然沥青行业进口额</w:t>
      </w:r>
      <w:r>
        <w:rPr>
          <w:rFonts w:hint="eastAsia"/>
        </w:rPr>
        <w:br/>
      </w:r>
      <w:r>
        <w:rPr>
          <w:rFonts w:hint="eastAsia"/>
        </w:rPr>
        <w:t>　　图表 18：2019-2024年天然沥青行业出口量</w:t>
      </w:r>
      <w:r>
        <w:rPr>
          <w:rFonts w:hint="eastAsia"/>
        </w:rPr>
        <w:br/>
      </w:r>
      <w:r>
        <w:rPr>
          <w:rFonts w:hint="eastAsia"/>
        </w:rPr>
        <w:t>　　图表 19：2019-2024年天然沥青行业出口额</w:t>
      </w:r>
      <w:r>
        <w:rPr>
          <w:rFonts w:hint="eastAsia"/>
        </w:rPr>
        <w:br/>
      </w:r>
      <w:r>
        <w:rPr>
          <w:rFonts w:hint="eastAsia"/>
        </w:rPr>
        <w:t>　　图表 20：2024年天然沥青行业进口主要来源地</w:t>
      </w:r>
      <w:r>
        <w:rPr>
          <w:rFonts w:hint="eastAsia"/>
        </w:rPr>
        <w:br/>
      </w:r>
      <w:r>
        <w:rPr>
          <w:rFonts w:hint="eastAsia"/>
        </w:rPr>
        <w:t>　　图表 21：2024年天然沥青行业主要出口市场</w:t>
      </w:r>
      <w:r>
        <w:rPr>
          <w:rFonts w:hint="eastAsia"/>
        </w:rPr>
        <w:br/>
      </w:r>
      <w:r>
        <w:rPr>
          <w:rFonts w:hint="eastAsia"/>
        </w:rPr>
        <w:t>　　图表 22：2024年中国天然沥青市场需求区域分布</w:t>
      </w:r>
      <w:r>
        <w:rPr>
          <w:rFonts w:hint="eastAsia"/>
        </w:rPr>
        <w:br/>
      </w:r>
      <w:r>
        <w:rPr>
          <w:rFonts w:hint="eastAsia"/>
        </w:rPr>
        <w:t>　　图表 23：2019-2024年中国华北市场天然沥青客户群体数据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24：2019-2024年中国东北市场天然沥青客户群体数据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25：2019-2024年中国华东市场天然沥青客户群体数据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26：2019-2024年中国华中市场天然沥青客户群体数据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27：2019-2024年中国华南市场天然沥青客户群体数据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28：2019-2024年中国西南市场天然沥青客户群体数据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29：2019-2024年中国西北市场天然沥青客户群体数据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30：企业主要经济指标分析</w:t>
      </w:r>
      <w:r>
        <w:rPr>
          <w:rFonts w:hint="eastAsia"/>
        </w:rPr>
        <w:br/>
      </w:r>
      <w:r>
        <w:rPr>
          <w:rFonts w:hint="eastAsia"/>
        </w:rPr>
        <w:t>　　图表 31：企业盈利能力分析</w:t>
      </w:r>
      <w:r>
        <w:rPr>
          <w:rFonts w:hint="eastAsia"/>
        </w:rPr>
        <w:br/>
      </w:r>
      <w:r>
        <w:rPr>
          <w:rFonts w:hint="eastAsia"/>
        </w:rPr>
        <w:t>　　图表 32：企业偿债能力分析</w:t>
      </w:r>
      <w:r>
        <w:rPr>
          <w:rFonts w:hint="eastAsia"/>
        </w:rPr>
        <w:br/>
      </w:r>
      <w:r>
        <w:rPr>
          <w:rFonts w:hint="eastAsia"/>
        </w:rPr>
        <w:t>　　图表 33：企业产值状况分析</w:t>
      </w:r>
      <w:r>
        <w:rPr>
          <w:rFonts w:hint="eastAsia"/>
        </w:rPr>
        <w:br/>
      </w:r>
      <w:r>
        <w:rPr>
          <w:rFonts w:hint="eastAsia"/>
        </w:rPr>
        <w:t>　　图表 34：企业成本费用构成分析</w:t>
      </w:r>
      <w:r>
        <w:rPr>
          <w:rFonts w:hint="eastAsia"/>
        </w:rPr>
        <w:br/>
      </w:r>
      <w:r>
        <w:rPr>
          <w:rFonts w:hint="eastAsia"/>
        </w:rPr>
        <w:t>　　图表 35：企业主要经济指标分析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36：企业盈利能力分析</w:t>
      </w:r>
      <w:r>
        <w:rPr>
          <w:rFonts w:hint="eastAsia"/>
        </w:rPr>
        <w:br/>
      </w:r>
      <w:r>
        <w:rPr>
          <w:rFonts w:hint="eastAsia"/>
        </w:rPr>
        <w:t>　　图表 37：企业偿债能力分析</w:t>
      </w:r>
      <w:r>
        <w:rPr>
          <w:rFonts w:hint="eastAsia"/>
        </w:rPr>
        <w:br/>
      </w:r>
      <w:r>
        <w:rPr>
          <w:rFonts w:hint="eastAsia"/>
        </w:rPr>
        <w:t>　　图表 38：企业产值状况分析</w:t>
      </w:r>
      <w:r>
        <w:rPr>
          <w:rFonts w:hint="eastAsia"/>
        </w:rPr>
        <w:br/>
      </w:r>
      <w:r>
        <w:rPr>
          <w:rFonts w:hint="eastAsia"/>
        </w:rPr>
        <w:t>　　图表 39：企业成本费用构成分析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43：企业产值状况分析</w:t>
      </w:r>
      <w:r>
        <w:rPr>
          <w:rFonts w:hint="eastAsia"/>
        </w:rPr>
        <w:br/>
      </w:r>
      <w:r>
        <w:rPr>
          <w:rFonts w:hint="eastAsia"/>
        </w:rPr>
        <w:t>　　图表 44：企业成本费用构成分析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48：企业产值状况分析</w:t>
      </w:r>
      <w:r>
        <w:rPr>
          <w:rFonts w:hint="eastAsia"/>
        </w:rPr>
        <w:br/>
      </w:r>
      <w:r>
        <w:rPr>
          <w:rFonts w:hint="eastAsia"/>
        </w:rPr>
        <w:t>　　图表 49：企业成本费用构成分析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53：企业产值状况分析</w:t>
      </w:r>
      <w:r>
        <w:rPr>
          <w:rFonts w:hint="eastAsia"/>
        </w:rPr>
        <w:br/>
      </w:r>
      <w:r>
        <w:rPr>
          <w:rFonts w:hint="eastAsia"/>
        </w:rPr>
        <w:t>　　图表 54：企业成本费用构成分析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58：企业产值状况分析</w:t>
      </w:r>
      <w:r>
        <w:rPr>
          <w:rFonts w:hint="eastAsia"/>
        </w:rPr>
        <w:br/>
      </w:r>
      <w:r>
        <w:rPr>
          <w:rFonts w:hint="eastAsia"/>
        </w:rPr>
        <w:t>　　图表 59：企业成本费用构成分析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63：企业产值状况分析</w:t>
      </w:r>
      <w:r>
        <w:rPr>
          <w:rFonts w:hint="eastAsia"/>
        </w:rPr>
        <w:br/>
      </w:r>
      <w:r>
        <w:rPr>
          <w:rFonts w:hint="eastAsia"/>
        </w:rPr>
        <w:t>　　图表 64：企业成本费用构成分析</w:t>
      </w:r>
      <w:r>
        <w:rPr>
          <w:rFonts w:hint="eastAsia"/>
        </w:rPr>
        <w:br/>
      </w:r>
      <w:r>
        <w:rPr>
          <w:rFonts w:hint="eastAsia"/>
        </w:rPr>
        <w:t>　　图表 65：2019-2024年国内生产总值及其增长速度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66：2019-2024年公共财政收入</w:t>
      </w:r>
      <w:r>
        <w:rPr>
          <w:rFonts w:hint="eastAsia"/>
        </w:rPr>
        <w:br/>
      </w:r>
      <w:r>
        <w:rPr>
          <w:rFonts w:hint="eastAsia"/>
        </w:rPr>
        <w:t>　　图表 67：2019-2023年末国家外汇储备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68：2024年规模以上工业增加值增速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69：2024年主要工业产品产量及其增长速度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70：2019-2024年建筑业增加值</w:t>
      </w:r>
      <w:r>
        <w:rPr>
          <w:rFonts w:hint="eastAsia"/>
        </w:rPr>
        <w:br/>
      </w:r>
      <w:r>
        <w:rPr>
          <w:rFonts w:hint="eastAsia"/>
        </w:rPr>
        <w:t>　　图表 71：2024年固定资产投资增速</w:t>
      </w:r>
      <w:r>
        <w:rPr>
          <w:rFonts w:hint="eastAsia"/>
        </w:rPr>
        <w:br/>
      </w:r>
      <w:r>
        <w:rPr>
          <w:rFonts w:hint="eastAsia"/>
        </w:rPr>
        <w:t>　　图表 72：2024年分行业固定资产投资（不含农户）及其增长速度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73：2024年固定资产投资新增主要生产能力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74：2024年居民消费价格月度涨跌幅度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75：2024年居民消费价格比上年涨跌幅度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76：2024年居民消费价格月度涨跌幅度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77：2024年居民消费价格比上年涨跌幅度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78：2024年社会消费品零售总额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79：2019-2024年货物进出口总额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80：2024年货物进出口总额及其增长速度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81：2024年主要商品出口数量、金额及其增长速度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82：2024年主要商品进口数量、金额及其增长速度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83：2024年对主要国家和地区货物进出口额及其增长速度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84：2024-2030年天然沥青产品消费预测</w:t>
      </w:r>
      <w:r>
        <w:rPr>
          <w:rFonts w:hint="eastAsia"/>
        </w:rPr>
        <w:br/>
      </w:r>
      <w:r>
        <w:rPr>
          <w:rFonts w:hint="eastAsia"/>
        </w:rPr>
        <w:t>　　图表 85：2024-2030年天然沥青市场规模预测</w:t>
      </w:r>
      <w:r>
        <w:rPr>
          <w:rFonts w:hint="eastAsia"/>
        </w:rPr>
        <w:br/>
      </w:r>
      <w:r>
        <w:rPr>
          <w:rFonts w:hint="eastAsia"/>
        </w:rPr>
        <w:t>　　图表 86：2024-2030年天然沥青行业总产值预测</w:t>
      </w:r>
      <w:r>
        <w:rPr>
          <w:rFonts w:hint="eastAsia"/>
        </w:rPr>
        <w:br/>
      </w:r>
      <w:r>
        <w:rPr>
          <w:rFonts w:hint="eastAsia"/>
        </w:rPr>
        <w:t>　　图表 87：2024-2030年天然沥青行业总资产预测</w:t>
      </w:r>
      <w:r>
        <w:rPr>
          <w:rFonts w:hint="eastAsia"/>
        </w:rPr>
        <w:br/>
      </w:r>
      <w:r>
        <w:rPr>
          <w:rFonts w:hint="eastAsia"/>
        </w:rPr>
        <w:t>　　图表 88：2024-2030年天然沥青行业供给预测</w:t>
      </w:r>
      <w:r>
        <w:rPr>
          <w:rFonts w:hint="eastAsia"/>
        </w:rPr>
        <w:br/>
      </w:r>
      <w:r>
        <w:rPr>
          <w:rFonts w:hint="eastAsia"/>
        </w:rPr>
        <w:t>　　图表 89：2024-2030年天然沥青行业需求预测</w:t>
      </w:r>
      <w:r>
        <w:rPr>
          <w:rFonts w:hint="eastAsia"/>
        </w:rPr>
        <w:br/>
      </w:r>
      <w:r>
        <w:rPr>
          <w:rFonts w:hint="eastAsia"/>
        </w:rPr>
        <w:t>　　图表 90：2024-2030年天然沥青行业供需平衡预测</w:t>
      </w:r>
      <w:r>
        <w:rPr>
          <w:rFonts w:hint="eastAsia"/>
        </w:rPr>
        <w:br/>
      </w:r>
      <w:r>
        <w:rPr>
          <w:rFonts w:hint="eastAsia"/>
        </w:rPr>
        <w:t>　　图表 91：2024-2030年天然沥青市场价格波动预测</w:t>
      </w:r>
      <w:r>
        <w:rPr>
          <w:rFonts w:hint="eastAsia"/>
        </w:rPr>
        <w:br/>
      </w:r>
      <w:r>
        <w:rPr>
          <w:rFonts w:hint="eastAsia"/>
        </w:rPr>
        <w:t>　　图表 92：2024-2030年天然沥青行业盈利能力预测</w:t>
      </w:r>
      <w:r>
        <w:rPr>
          <w:rFonts w:hint="eastAsia"/>
        </w:rPr>
        <w:br/>
      </w:r>
      <w:r>
        <w:rPr>
          <w:rFonts w:hint="eastAsia"/>
        </w:rPr>
        <w:t>　　图表 93：对社会的主要贡献率</w:t>
      </w:r>
      <w:r>
        <w:rPr>
          <w:rFonts w:hint="eastAsia"/>
        </w:rPr>
        <w:br/>
      </w:r>
      <w:r>
        <w:rPr>
          <w:rFonts w:hint="eastAsia"/>
        </w:rPr>
        <w:t>　　图表 94：中国天然沥青项目风险控制建议与收益潜力提升措施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95：天然沥青产品技术应用注意事项分析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96：天然沥青产品项目投资注意事项图</w:t>
      </w:r>
      <w:r>
        <w:rPr>
          <w:rFonts w:hint="eastAsia"/>
        </w:rPr>
        <w:br/>
      </w:r>
      <w:r>
        <w:rPr>
          <w:rFonts w:hint="eastAsia"/>
        </w:rPr>
        <w:t>　　图表 97：天然沥青产品行业生产开发注意事项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2ccc61854c36" w:history="1">
        <w:r>
          <w:rPr>
            <w:rStyle w:val="Hyperlink"/>
          </w:rPr>
          <w:t>2024-2030年中国天然沥青市场现状研究分析与发展趋势预测报告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02ccc61854c36" w:history="1">
        <w:r>
          <w:rPr>
            <w:rStyle w:val="Hyperlink"/>
          </w:rPr>
          <w:t>https://www.20087.com/2/91/TianRanLiQingShiChangJingZhengYu.html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68cc2b01b4f5e" w:history="1">
      <w:r>
        <w:rPr>
          <w:rStyle w:val="Hyperlink"/>
        </w:rPr>
        <w:t>2024-2030年中国天然沥青市场现状研究分析与发展趋势预测报告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ianRanLiQingShiChangJingZhengYu.html" TargetMode="External" Id="Rb1202ccc6185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ianRanLiQingShiChangJingZhengYu.html" TargetMode="External" Id="Rc1a68cc2b01b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2024-03-13T04:23:00Z</dcterms:created>
  <dcterms:modified xsi:type="dcterms:W3CDTF">2024-03-13T05:23:00Z</dcterms:modified>
  <dc:subject>2024-2030年中国天然沥青市场现状研究分析与发展趋势预测报告</dc:subject>
  <dc:title>2024-2030年中国天然沥青市场现状研究分析与发展趋势预测报告</dc:title>
  <cp:keywords>2024-2030年中国天然沥青市场现状研究分析与发展趋势预测报告</cp:keywords>
  <dc:description>2024-2030年中国天然沥青市场现状研究分析与发展趋势预测报告</dc:description>
</cp:coreProperties>
</file>