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fe54b50f64790" w:history="1">
              <w:r>
                <w:rPr>
                  <w:rStyle w:val="Hyperlink"/>
                </w:rPr>
                <w:t>2025-2031年中国核石墨行业现状与前景分析报告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fe54b50f64790" w:history="1">
              <w:r>
                <w:rPr>
                  <w:rStyle w:val="Hyperlink"/>
                </w:rPr>
                <w:t>2025-2031年中国核石墨行业现状与前景分析报告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fe54b50f64790" w:history="1">
                <w:r>
                  <w:rPr>
                    <w:rStyle w:val="Hyperlink"/>
                  </w:rPr>
                  <w:t>https://www.20087.com/2/71/HeShiMoShiChangXianZhuangHeQianJing.html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石墨作为核反应堆中的重要材料，因其良好的中子减速性能和耐高温特性，在核电站、核燃料元件、核科学研究中扮演关键角色。现代核石墨材料通过严格的纯化工艺和结构设计，确保了极低的杂质含量和稳定的物理性能，满足了核能领域对安全性的极高要求。</w:t>
      </w:r>
      <w:r>
        <w:rPr>
          <w:rFonts w:hint="eastAsia"/>
        </w:rPr>
        <w:br/>
      </w:r>
      <w:r>
        <w:rPr>
          <w:rFonts w:hint="eastAsia"/>
        </w:rPr>
        <w:t>　　未来核石墨的研发将围绕提高性能和拓展应用领域进行。在核能领域，针对第四代反应堆和聚变堆的高温、高辐照环境，开发更耐辐射、高导热的新型核石墨材料是重点。同时，核石墨在锂离子电池、氢能制备、核医学等新兴领域的应用探索，将打开其市场增长的新空间。环境友好型生产技术，如闭路循环利用和低排放工艺，将是核石墨产业发展的重要方向，以实现经济效益与环境保护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fe54b50f64790" w:history="1">
        <w:r>
          <w:rPr>
            <w:rStyle w:val="Hyperlink"/>
          </w:rPr>
          <w:t>2025-2031年中国核石墨行业现状与前景分析报告</w:t>
        </w:r>
      </w:hyperlink>
      <w:r>
        <w:rPr>
          <w:rFonts w:hint="eastAsia"/>
        </w:rPr>
        <w:t>》基于国家统计局及相关行业协会的详实数据，结合国内外核石墨行业研究资料及深入市场调研，系统分析了核石墨行业的市场规模、市场需求及产业链现状。报告重点探讨了核石墨行业整体运行情况及细分领域特点，科学预测了核石墨市场前景与发展趋势，揭示了核石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3fe54b50f64790" w:history="1">
        <w:r>
          <w:rPr>
            <w:rStyle w:val="Hyperlink"/>
          </w:rPr>
          <w:t>2025-2031年中国核石墨行业现状与前景分析报告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核石墨行业界定及应用领域</w:t>
      </w:r>
      <w:r>
        <w:rPr>
          <w:rFonts w:hint="eastAsia"/>
        </w:rPr>
        <w:br/>
      </w:r>
      <w:r>
        <w:rPr>
          <w:rFonts w:hint="eastAsia"/>
        </w:rPr>
        <w:t>　　第一节 核石墨行业定义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核石墨主要应用领域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2024-2025年全球核石墨行业市场调研分析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全球核石墨行业经济环境分析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全球核石墨市场总体情况分析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一、全球核石墨行业的发展特点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二、全球核石墨市场结构</w:t>
      </w:r>
      <w:r>
        <w:rPr>
          <w:rFonts w:hint="eastAsia"/>
        </w:rPr>
        <w:br/>
      </w:r>
      <w:r>
        <w:rPr>
          <w:rFonts w:hint="eastAsia"/>
        </w:rPr>
        <w:t>　　　　三、全球核石墨行业竞争格局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全球主要国家（地区）核石墨市场分析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2025-2031年全球核石墨行业发展趋势预测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2024-2025年核石墨行业发展环境分析</w:t>
      </w:r>
      <w:r>
        <w:rPr>
          <w:rFonts w:hint="eastAsia"/>
        </w:rPr>
        <w:br/>
      </w:r>
      <w:r>
        <w:rPr>
          <w:rFonts w:hint="eastAsia"/>
        </w:rPr>
        <w:t>　　第一节 核石墨行业环境分析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核石墨行业相关政策、法规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核石墨行业技术发展方向、趋势预测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中国核石墨行业供给、需求分析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2024-2025年中国核石墨市场现状</w:t>
      </w:r>
      <w:r>
        <w:rPr>
          <w:rFonts w:hint="eastAsia"/>
        </w:rPr>
        <w:br/>
      </w:r>
      <w:r>
        <w:rPr>
          <w:rFonts w:hint="eastAsia"/>
        </w:rPr>
        <w:t>　　第二节 中国核石墨行业产量情况分析及预测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一、核石墨总体产能规模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、2019-2024年中国核石墨产量统计</w:t>
      </w:r>
      <w:r>
        <w:rPr>
          <w:rFonts w:hint="eastAsia"/>
        </w:rPr>
        <w:br/>
      </w:r>
      <w:r>
        <w:rPr>
          <w:rFonts w:hint="eastAsia"/>
        </w:rPr>
        <w:t>　　　　三、核石墨生产区域分布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四、2025-2031年中国核石墨产量预测</w:t>
      </w:r>
      <w:r>
        <w:rPr>
          <w:rFonts w:hint="eastAsia"/>
        </w:rPr>
        <w:br/>
      </w:r>
      <w:r>
        <w:rPr>
          <w:rFonts w:hint="eastAsia"/>
        </w:rPr>
        <w:t>　　第三节 中国核石墨市场需求分析及预测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一、中国核石墨市场需求特点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二、2019-2024年中国核石墨市场需求统计</w:t>
      </w:r>
      <w:r>
        <w:rPr>
          <w:rFonts w:hint="eastAsia"/>
        </w:rPr>
        <w:br/>
      </w:r>
      <w:r>
        <w:rPr>
          <w:rFonts w:hint="eastAsia"/>
        </w:rPr>
        <w:t>　　　　三、核石墨市场饱和度</w:t>
      </w:r>
      <w:r>
        <w:rPr>
          <w:rFonts w:hint="eastAsia"/>
        </w:rPr>
        <w:br/>
      </w:r>
      <w:r>
        <w:rPr>
          <w:rFonts w:hint="eastAsia"/>
        </w:rPr>
        <w:t>　　　　四、影响核石墨市场需求的因素</w:t>
      </w:r>
      <w:r>
        <w:rPr>
          <w:rFonts w:hint="eastAsia"/>
        </w:rPr>
        <w:br/>
      </w:r>
      <w:r>
        <w:rPr>
          <w:rFonts w:hint="eastAsia"/>
        </w:rPr>
        <w:t>　　　　五、核石墨市场潜力分析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六、2025-2031年中国核石墨市场需求预测分析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中国核石墨行业进出口分析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一、2019-2024年核石墨进口量及增速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三、2025-2031年核石墨进口量及增速预测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一、2019-2024年核石墨出口量及增速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三、2025-2031年核石墨出口量及增速预测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中国核石墨行业重点地区调研分析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一、中国核石墨行业区域市场分布情况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二、**地区核石墨行业市场需求规模情况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三、**地区核石墨行业市场需求规模情况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四、**地区核石墨行业市场需求规模情况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五、**地区核石墨行业市场需求规模情况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六、**地区核石墨行业市场需求规模情况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2024-2025年中国核石墨细分行业调研</w:t>
      </w:r>
      <w:r>
        <w:rPr>
          <w:rFonts w:hint="eastAsia"/>
        </w:rPr>
        <w:br/>
      </w:r>
      <w:r>
        <w:rPr>
          <w:rFonts w:hint="eastAsia"/>
        </w:rPr>
        <w:t>　　第一节 主要核石墨细分行业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核石墨行业重点企业发展调研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中国核石墨企业营销及发展建议</w:t>
      </w:r>
      <w:r>
        <w:rPr>
          <w:rFonts w:hint="eastAsia"/>
        </w:rPr>
        <w:br/>
      </w:r>
      <w:r>
        <w:rPr>
          <w:rFonts w:hint="eastAsia"/>
        </w:rPr>
        <w:t>　　第一节 核石墨企业营销策略分析及建议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核石墨企业营销策略分析</w:t>
      </w:r>
      <w:r>
        <w:rPr>
          <w:rFonts w:hint="eastAsia"/>
        </w:rPr>
        <w:br/>
      </w:r>
      <w:r>
        <w:rPr>
          <w:rFonts w:hint="eastAsia"/>
        </w:rPr>
        <w:t>　　　　一、核石墨企业营销策略</w:t>
      </w:r>
      <w:r>
        <w:rPr>
          <w:rFonts w:hint="eastAsia"/>
        </w:rPr>
        <w:br/>
      </w:r>
      <w:r>
        <w:rPr>
          <w:rFonts w:hint="eastAsia"/>
        </w:rPr>
        <w:t>　　　　二、核石墨企业经验借鉴</w:t>
      </w:r>
      <w:r>
        <w:rPr>
          <w:rFonts w:hint="eastAsia"/>
        </w:rPr>
        <w:br/>
      </w:r>
      <w:r>
        <w:rPr>
          <w:rFonts w:hint="eastAsia"/>
        </w:rPr>
        <w:t>　　第三节 核石墨企业营销模式演化与创新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核石墨企业经营发展分析及建议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一、核石墨企业存在的问题</w:t>
      </w:r>
      <w:r>
        <w:rPr>
          <w:rFonts w:hint="eastAsia"/>
        </w:rPr>
        <w:br/>
      </w:r>
      <w:r>
        <w:rPr>
          <w:rFonts w:hint="eastAsia"/>
        </w:rPr>
        <w:t>　　　　二、核石墨企业应对的策略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核石墨行业发展趋势及投资风险预警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2025年核石墨市场前景分析</w:t>
      </w:r>
      <w:r>
        <w:rPr>
          <w:rFonts w:hint="eastAsia"/>
        </w:rPr>
        <w:br/>
      </w:r>
      <w:r>
        <w:rPr>
          <w:rFonts w:hint="eastAsia"/>
        </w:rPr>
        <w:t>　　第二节 2025年核石墨行业发展趋势预测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影响核石墨行业发展的主要因素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一、2025年影响核石墨行业运行的有利因素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二、2025年影响核石墨行业运行的稳定因素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三、2025年影响核石墨行业运行的不利因素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四、2025年中国核石墨行业发展面临的挑战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五、2025年中国核石墨行业发展面临的机遇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专家对核石墨行业投资风险预警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一、2025-2031年核石墨行业市场风险及控制策略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二、2025-2031年核石墨行业政策风险及控制策略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三、2025-2031年核石墨行业经营风险及控制策略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四、2025-2031年核石墨同业竞争风险及控制策略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五、2025-2031年核石墨行业其他风险及控制策略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核石墨行业投资战略研究</w:t>
      </w:r>
      <w:r>
        <w:rPr>
          <w:rFonts w:hint="eastAsia"/>
        </w:rPr>
        <w:br/>
      </w:r>
      <w:r>
        <w:rPr>
          <w:rFonts w:hint="eastAsia"/>
        </w:rPr>
        <w:t>　　第一节 核石墨行业发展战略研究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对我国核石墨品牌的战略思考</w:t>
      </w:r>
      <w:r>
        <w:rPr>
          <w:rFonts w:hint="eastAsia"/>
        </w:rPr>
        <w:br/>
      </w:r>
      <w:r>
        <w:rPr>
          <w:rFonts w:hint="eastAsia"/>
        </w:rPr>
        <w:t>　　　　一、核石墨品牌的重要性</w:t>
      </w:r>
      <w:r>
        <w:rPr>
          <w:rFonts w:hint="eastAsia"/>
        </w:rPr>
        <w:br/>
      </w:r>
      <w:r>
        <w:rPr>
          <w:rFonts w:hint="eastAsia"/>
        </w:rPr>
        <w:t>　　　　二、核石墨实施品牌战略的意义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四、我国核石墨企业的品牌战略</w:t>
      </w:r>
      <w:r>
        <w:rPr>
          <w:rFonts w:hint="eastAsia"/>
        </w:rPr>
        <w:br/>
      </w:r>
      <w:r>
        <w:rPr>
          <w:rFonts w:hint="eastAsia"/>
        </w:rPr>
        <w:t>　　　　五、核石墨品牌战略管理的策略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核石墨经营策略分析</w:t>
      </w:r>
      <w:r>
        <w:rPr>
          <w:rFonts w:hint="eastAsia"/>
        </w:rPr>
        <w:br/>
      </w:r>
      <w:r>
        <w:rPr>
          <w:rFonts w:hint="eastAsia"/>
        </w:rPr>
        <w:t>　　　　一、核石墨市场细分策略</w:t>
      </w:r>
      <w:r>
        <w:rPr>
          <w:rFonts w:hint="eastAsia"/>
        </w:rPr>
        <w:br/>
      </w:r>
      <w:r>
        <w:rPr>
          <w:rFonts w:hint="eastAsia"/>
        </w:rPr>
        <w:t>　　　　二、核石墨市场创新策略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四、核石墨新产品差异化战略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[~中~智~林~]核石墨行业投资战略研究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一、2025-2031年核石墨行业投资战略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核石墨行业历程</w:t>
      </w:r>
      <w:r>
        <w:rPr>
          <w:rFonts w:hint="eastAsia"/>
        </w:rPr>
        <w:br/>
      </w:r>
      <w:r>
        <w:rPr>
          <w:rFonts w:hint="eastAsia"/>
        </w:rPr>
        <w:t>　　图表 核石墨行业生命周期</w:t>
      </w:r>
      <w:r>
        <w:rPr>
          <w:rFonts w:hint="eastAsia"/>
        </w:rPr>
        <w:br/>
      </w:r>
      <w:r>
        <w:rPr>
          <w:rFonts w:hint="eastAsia"/>
        </w:rPr>
        <w:t>　　图表 核石墨行业产业链分析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2019-2024年中国核石墨行业产能统计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2019-2024年中国核石墨进口数量分析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2019-2024年中国核石墨进口金额分析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2019-2024年中国核石墨出口数量分析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2019-2024年中国核石墨出口金额分析</w:t>
      </w:r>
      <w:r>
        <w:rPr>
          <w:rFonts w:hint="eastAsia"/>
        </w:rPr>
        <w:br/>
      </w:r>
      <w:r>
        <w:rPr>
          <w:rFonts w:hint="eastAsia"/>
        </w:rPr>
        <w:t>　　图表 2024年中国核石墨进口国家及地区分析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2024年中国核石墨出口国家及地区分析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2025-2031年中国核石墨市场需求量预测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2025-2031年中国核石墨行业供需平衡预测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2025-2031年中国核石墨行业市场容量预测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2025-2031年中国核石墨行业市场规模预测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2025-2031年中国核石墨行业发展趋势预测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fe54b50f64790" w:history="1">
        <w:r>
          <w:rPr>
            <w:rStyle w:val="Hyperlink"/>
          </w:rPr>
          <w:t>2025-2031年中国核石墨行业现状与前景分析报告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fe54b50f64790" w:history="1">
        <w:r>
          <w:rPr>
            <w:rStyle w:val="Hyperlink"/>
          </w:rPr>
          <w:t>https://www.20087.com/2/71/HeShiMoShiChangXianZhuangHeQianJing.html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热点：石墨电极多少钱一吨现在、核石墨的市场前景、核石墨是什么东西、核石墨球、陨石测试仪多少钱一台、核石墨最新消息、石墨的原材料是什么、核石墨上市公司、核反应石墨为什么不能碰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647cea44b4c91" w:history="1">
      <w:r>
        <w:rPr>
          <w:rStyle w:val="Hyperlink"/>
        </w:rPr>
        <w:t>2025-2031年中国核石墨行业现状与前景分析报告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HeShiMoShiChangXianZhuangHeQianJing.html" TargetMode="External" Id="Ra43fe54b50f6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HeShiMoShiChangXianZhuangHeQianJing.html" TargetMode="External" Id="R008647cea44b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2024-11-21T00:00:00Z</dcterms:created>
  <dcterms:modified xsi:type="dcterms:W3CDTF">2024-11-21T01:00:00Z</dcterms:modified>
  <dc:subject>2025-2031年中国核石墨行业现状与前景分析报告</dc:subject>
  <dc:title>2025-2031年中国核石墨行业现状与前景分析报告</dc:title>
  <cp:keywords>2025-2031年中国核石墨行业现状与前景分析报告</cp:keywords>
  <dc:description>2025-2031年中国核石墨行业现状与前景分析报告</dc:description>
</cp:coreProperties>
</file>