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b49859404eb1" w:history="1">
              <w:r>
                <w:rPr>
                  <w:rStyle w:val="Hyperlink"/>
                </w:rPr>
                <w:t>中国气体注入系统发展现状及行业前景分析报告（2026-2032年）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b49859404eb1" w:history="1">
              <w:r>
                <w:rPr>
                  <w:rStyle w:val="Hyperlink"/>
                </w:rPr>
                <w:t>中国气体注入系统发展现状及行业前景分析报告（2026-2032年）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b49859404eb1" w:history="1">
                <w:r>
                  <w:rPr>
                    <w:rStyle w:val="Hyperlink"/>
                  </w:rPr>
                  <w:t>https://www.20087.com/2/11/QiTiZhuRuXiTongDeXianZhuangYuQianJing.html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注入系统是用于向地层、反应釜或工业流程中精确输送特定气体（如二氧化碳、氮气、氧气或氢气）的成套设备，广泛应用于提高石油采收率（EOR）、化工合成、食品保鲜及半导体制造。气体注入系统强调流量控制精度（±1%）、压力稳定性、材料耐腐蚀性（如哈氏合金）及本质安全设计（防爆、泄漏检测）。在碳捕集利用与封存（CCUS）及绿氢产业化加速背景下，对高压大流量注入能力、多相流适应性及远程监控提出更高要求。然而，深井注入易受地层非均质性影响，导致气体窜流；同时，高纯气体输送对密封与洁净度要求极为严苛，系统复杂度高。</w:t>
      </w:r>
      <w:r>
        <w:rPr>
          <w:rFonts w:hint="eastAsia"/>
        </w:rPr>
        <w:br/>
      </w:r>
      <w:r>
        <w:rPr>
          <w:rFonts w:hint="eastAsia"/>
        </w:rPr>
        <w:t>　　未来，气体注入系统将向智能闭环控制、模块化撬装与多能协同方向演进。市场调研网认为，实时地层反馈（如微地震监测）将动态调整注入参数，提升波及效率；而标准化撬块设计可缩短现场部署周期。在绿色应用端，CO₂与H₂共注技术将探索新型地质储能路径。长远看，该系统将从工艺执行单元升级为地下资源调控平台——通过精准操控气体-流体-岩石相互作用，支撑碳封存验证、氢能战略储备及非常规资源开发，成为能源转型中地下空间高效利用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b49859404eb1" w:history="1">
        <w:r>
          <w:rPr>
            <w:rStyle w:val="Hyperlink"/>
          </w:rPr>
          <w:t>中国气体注入系统发展现状及行业前景分析报告（2026-2032年）</w:t>
        </w:r>
      </w:hyperlink>
      <w:r>
        <w:rPr>
          <w:rFonts w:hint="eastAsia"/>
        </w:rPr>
        <w:t>》依托权威数据资源和长期市场监测，对气体注入系统市场现状进行了系统分析，并结合气体注入系统行业特点对未来发展趋势作出科学预判。报告深入探讨了气体注入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气体注入系统市场概述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按照不同产品类型，气体注入系统主要可以分为如下几个类别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中国不同产品类型气体注入系统增长趋势2021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空气注入系统</w:t>
      </w:r>
      <w:r>
        <w:rPr>
          <w:rFonts w:hint="eastAsia"/>
        </w:rPr>
        <w:br/>
      </w:r>
      <w:r>
        <w:rPr>
          <w:rFonts w:hint="eastAsia"/>
        </w:rPr>
        <w:t>　　　　1.2.3 特种气体注入系统</w:t>
      </w:r>
      <w:r>
        <w:rPr>
          <w:rFonts w:hint="eastAsia"/>
        </w:rPr>
        <w:br/>
      </w:r>
      <w:r>
        <w:rPr>
          <w:rFonts w:hint="eastAsia"/>
        </w:rPr>
        <w:t>　　1.3 从不同应用，气体注入系统主要包括如下几个方面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中国不同应用气体注入系统增长趋势2021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污水处理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中国气体注入系统发展现状及未来趋势（2021-2032）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中国市场气体注入系统收入及增长率（2021-2032）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中国市场气体注入系统销量及增长率（2021-2032）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中国市场主要气体注入系统厂商分析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中国市场主要厂商气体注入系统销量及市场占有率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中国市场主要厂商气体注入系统销量（2021-2026）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中国市场主要厂商气体注入系统收入及市场占有率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中国市场主要厂商气体注入系统收入（2021-2026）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中国市场主要厂商气体注入系统收入市场份额（2021-2026）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2025年中国市场主要厂商气体注入系统收入排名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中国市场主要厂商气体注入系统价格（2021-2026）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中国市场主要厂商气体注入系统总部及产地分布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中国市场主要厂商成立时间及气体注入系统商业化日期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中国市场主要厂商气体注入系统产品类型及应用</w:t>
      </w:r>
      <w:r>
        <w:rPr>
          <w:rFonts w:hint="eastAsia"/>
        </w:rPr>
        <w:br/>
      </w:r>
      <w:r>
        <w:rPr>
          <w:rFonts w:hint="eastAsia"/>
        </w:rPr>
        <w:t>　　2.7 气体注入系统行业集中度、竞争程度分析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气体注入系统行业集中度分析：2025年中国Top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中国市场气体注入系统第一梯队、第二梯队和第三梯队厂商（品牌）及2025年市场份额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不同产品类型气体注入系统分析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中国市场不同产品类型气体注入系统销量（2021-2032）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中国市场不同产品类型气体注入系统销量及市场份额（2021-2026）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中国市场不同产品类型气体注入系统销量预测（2027-2032）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中国市场不同产品类型气体注入系统规模（2021-2032）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中国市场不同产品类型气体注入系统规模及市场份额（2021-2026）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中国市场不同产品类型气体注入系统规模预测（2027-2032）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中国市场不同产品类型气体注入系统价格走势（2021-2032）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不同应用气体注入系统分析</w:t>
      </w:r>
      <w:r>
        <w:rPr>
          <w:rFonts w:hint="eastAsia"/>
        </w:rPr>
        <w:br/>
      </w:r>
      <w:r>
        <w:rPr>
          <w:rFonts w:hint="eastAsia"/>
        </w:rPr>
        <w:t>　　5.1 中国市场不同应用气体注入系统销量（2021-2032）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中国市场不同应用气体注入系统销量及市场份额（2021-2026）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中国市场不同应用气体注入系统销量预测（2027-2032）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中国市场不同应用气体注入系统规模（2021-2032）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中国市场不同应用气体注入系统规模及市场份额（2021-2026）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中国市场不同应用气体注入系统规模预测（2027-2032）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中国市场不同应用气体注入系统价格走势（2021-2032）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气体注入系统行业发展分析---发展趋势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气体注入系统行业发展分析---厂商壁垒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气体注入系统行业发展分析---驱动因素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气体注入系统行业发展分析---制约因素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气体注入系统中国企业SWOT分析</w:t>
      </w:r>
      <w:r>
        <w:rPr>
          <w:rFonts w:hint="eastAsia"/>
        </w:rPr>
        <w:br/>
      </w:r>
      <w:r>
        <w:rPr>
          <w:rFonts w:hint="eastAsia"/>
        </w:rPr>
        <w:t>　　6.6 气体注入系统行业发展分析---行业政策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气体注入系统行业产业链简介</w:t>
      </w:r>
      <w:r>
        <w:rPr>
          <w:rFonts w:hint="eastAsia"/>
        </w:rPr>
        <w:br/>
      </w:r>
      <w:r>
        <w:rPr>
          <w:rFonts w:hint="eastAsia"/>
        </w:rPr>
        <w:t>　　7.2 气体注入系统产业链分析-上游</w:t>
      </w:r>
      <w:r>
        <w:rPr>
          <w:rFonts w:hint="eastAsia"/>
        </w:rPr>
        <w:br/>
      </w:r>
      <w:r>
        <w:rPr>
          <w:rFonts w:hint="eastAsia"/>
        </w:rPr>
        <w:t>　　7.3 气体注入系统产业链分析-中游</w:t>
      </w:r>
      <w:r>
        <w:rPr>
          <w:rFonts w:hint="eastAsia"/>
        </w:rPr>
        <w:br/>
      </w:r>
      <w:r>
        <w:rPr>
          <w:rFonts w:hint="eastAsia"/>
        </w:rPr>
        <w:t>　　7.4 气体注入系统产业链分析-下游</w:t>
      </w:r>
      <w:r>
        <w:rPr>
          <w:rFonts w:hint="eastAsia"/>
        </w:rPr>
        <w:br/>
      </w:r>
      <w:r>
        <w:rPr>
          <w:rFonts w:hint="eastAsia"/>
        </w:rPr>
        <w:t>　　7.5 气体注入系统行业采购模式</w:t>
      </w:r>
      <w:r>
        <w:rPr>
          <w:rFonts w:hint="eastAsia"/>
        </w:rPr>
        <w:br/>
      </w:r>
      <w:r>
        <w:rPr>
          <w:rFonts w:hint="eastAsia"/>
        </w:rPr>
        <w:t>　　7.6 气体注入系统行业生产模式</w:t>
      </w:r>
      <w:r>
        <w:rPr>
          <w:rFonts w:hint="eastAsia"/>
        </w:rPr>
        <w:br/>
      </w:r>
      <w:r>
        <w:rPr>
          <w:rFonts w:hint="eastAsia"/>
        </w:rPr>
        <w:t>　　7.7 气体注入系统行业销售模式及销售渠道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中国本土气体注入系统产能、产量分析</w:t>
      </w:r>
      <w:r>
        <w:rPr>
          <w:rFonts w:hint="eastAsia"/>
        </w:rPr>
        <w:br/>
      </w:r>
      <w:r>
        <w:rPr>
          <w:rFonts w:hint="eastAsia"/>
        </w:rPr>
        <w:t>　　8.1 中国气体注入系统供需现状及预测（2021-2032）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中国气体注入系统产能、产量、产能利用率及发展趋势（2021-2032）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中国气体注入系统产量、市场需求量及发展趋势（2021-2032）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中国气体注入系统进出口分析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中国市场气体注入系统主要进口来源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中国市场气体注入系统主要出口目的地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不同产品类型气体注入系统市场规模2021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不同应用气体注入系统市场规模2021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中国市场主要厂商气体注入系统收入（2021-2026）&amp;（万元）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中国市场主要厂商气体注入系统收入份额（2021-2026）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2025年中国主要生产商气体注入系统收入排名（万元）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中国市场主要厂商气体注入系统价格（2021-2026）&amp;（元/台）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中国市场主要厂商气体注入系统总部及产地分布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中国市场主要厂商成立时间及气体注入系统商业化日期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中国市场主要厂商气体注入系统产品类型及应用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2025年中国市场气体注入系统主要厂商市场地位（第一梯队、第二梯队和第三梯队）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气体注入系统市场投资、并购等现状分析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气体注入系统生产基地、总部、竞争对手及市场地位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中国市场不同产品类型气体注入系统销量预测（2027-2032）&amp;（台）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中国市场不同产品类型气体注入系统销量市场份额预测（2027-2032）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中国市场不同产品类型气体注入系统规模（2021-2026）&amp;（万元）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中国市场不同产品类型气体注入系统规模市场份额（2021-2026）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中国市场不同产品类型气体注入系统规模预测（2027-2032）&amp;（万元）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中国市场不同产品类型气体注入系统规模市场份额预测（2027-2032）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中国市场不同应用气体注入系统销量预测（2027-2032）&amp;（台）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中国市场不同应用气体注入系统销量市场份额预测（2027-2032）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中国市场不同应用气体注入系统规模（2021-2026）&amp;（万元）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中国市场不同应用气体注入系统规模市场份额（2021-2026）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中国市场不同应用气体注入系统规模预测（2027-2032）&amp;（万元）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中国市场不同应用气体注入系统规模市场份额预测（2027-2032）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气体注入系统行业发展分析---发展趋势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气体注入系统行业发展分析---厂商壁垒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气体注入系统行业发展分析---驱动因素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气体注入系统行业发展分析---制约因素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气体注入系统行业相关重点政策一览</w:t>
      </w:r>
      <w:r>
        <w:rPr>
          <w:rFonts w:hint="eastAsia"/>
        </w:rPr>
        <w:br/>
      </w:r>
      <w:r>
        <w:rPr>
          <w:rFonts w:hint="eastAsia"/>
        </w:rPr>
        <w:t>　　表 65： 气体注入系统行业供应链分析</w:t>
      </w:r>
      <w:r>
        <w:rPr>
          <w:rFonts w:hint="eastAsia"/>
        </w:rPr>
        <w:br/>
      </w:r>
      <w:r>
        <w:rPr>
          <w:rFonts w:hint="eastAsia"/>
        </w:rPr>
        <w:t>　　表 66： 气体注入系统上游原料供应商</w:t>
      </w:r>
      <w:r>
        <w:rPr>
          <w:rFonts w:hint="eastAsia"/>
        </w:rPr>
        <w:br/>
      </w:r>
      <w:r>
        <w:rPr>
          <w:rFonts w:hint="eastAsia"/>
        </w:rPr>
        <w:t>　　表 67： 气体注入系统行业主要下游客户</w:t>
      </w:r>
      <w:r>
        <w:rPr>
          <w:rFonts w:hint="eastAsia"/>
        </w:rPr>
        <w:br/>
      </w:r>
      <w:r>
        <w:rPr>
          <w:rFonts w:hint="eastAsia"/>
        </w:rPr>
        <w:t>　　表 68： 气体注入系统典型经销商</w:t>
      </w:r>
      <w:r>
        <w:rPr>
          <w:rFonts w:hint="eastAsia"/>
        </w:rPr>
        <w:br/>
      </w:r>
      <w:r>
        <w:rPr>
          <w:rFonts w:hint="eastAsia"/>
        </w:rPr>
        <w:t>　　表 69： 中国气体注入系统产量、销量、进口量及出口量（2021-2026）&amp;（台）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中国气体注入系统产量、销量、进口量及出口量预测（2027-2032）&amp;（台）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中国市场气体注入系统主要进口来源</w:t>
      </w:r>
      <w:r>
        <w:rPr>
          <w:rFonts w:hint="eastAsia"/>
        </w:rPr>
        <w:br/>
      </w:r>
      <w:r>
        <w:rPr>
          <w:rFonts w:hint="eastAsia"/>
        </w:rPr>
        <w:t>　　表 72： 中国市场气体注入系统主要出口目的地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气体注入系统产品图片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中国不同产品类型气体注入系统市场规模市场份额2025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空气注入系统产品图片</w:t>
      </w:r>
      <w:r>
        <w:rPr>
          <w:rFonts w:hint="eastAsia"/>
        </w:rPr>
        <w:br/>
      </w:r>
      <w:r>
        <w:rPr>
          <w:rFonts w:hint="eastAsia"/>
        </w:rPr>
        <w:t>　　图 4： 特种气体注入系统产品图片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中国不同应用气体注入系统市场份额2025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水产养殖</w:t>
      </w:r>
      <w:r>
        <w:rPr>
          <w:rFonts w:hint="eastAsia"/>
        </w:rPr>
        <w:br/>
      </w:r>
      <w:r>
        <w:rPr>
          <w:rFonts w:hint="eastAsia"/>
        </w:rPr>
        <w:t>　　图 7： 污水处理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中国市场气体注入系统市场规模，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2025年中国市场主要厂商气体注入系统销量市场份额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2025年中国市场主要厂商气体注入系统收入市场份额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2025年中国市场前五大厂商气体注入系统市场份额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2025年中国市场气体注入系统第一梯队、第二梯队和第三梯队厂商（品牌）及市场份额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中国市场不同产品类型气体注入系统价格走势（2021-2032）&amp;（元/台）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中国市场不同应用气体注入系统价格走势（2021-2032）&amp;（元/台）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气体注入系统中国企业SWOT分析</w:t>
      </w:r>
      <w:r>
        <w:rPr>
          <w:rFonts w:hint="eastAsia"/>
        </w:rPr>
        <w:br/>
      </w:r>
      <w:r>
        <w:rPr>
          <w:rFonts w:hint="eastAsia"/>
        </w:rPr>
        <w:t>　　图 20： 气体注入系统产业链</w:t>
      </w:r>
      <w:r>
        <w:rPr>
          <w:rFonts w:hint="eastAsia"/>
        </w:rPr>
        <w:br/>
      </w:r>
      <w:r>
        <w:rPr>
          <w:rFonts w:hint="eastAsia"/>
        </w:rPr>
        <w:t>　　图 21： 气体注入系统行业采购模式分析</w:t>
      </w:r>
      <w:r>
        <w:rPr>
          <w:rFonts w:hint="eastAsia"/>
        </w:rPr>
        <w:br/>
      </w:r>
      <w:r>
        <w:rPr>
          <w:rFonts w:hint="eastAsia"/>
        </w:rPr>
        <w:t>　　图 22： 气体注入系统行业生产模式分析</w:t>
      </w:r>
      <w:r>
        <w:rPr>
          <w:rFonts w:hint="eastAsia"/>
        </w:rPr>
        <w:br/>
      </w:r>
      <w:r>
        <w:rPr>
          <w:rFonts w:hint="eastAsia"/>
        </w:rPr>
        <w:t>　　图 23： 气体注入系统行业销售模式分析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中国气体注入系统产能、产量、产能利用率及发展趋势（2021-2032）&amp;（台）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中国气体注入系统产量、市场需求量及发展趋势（2021-2032）&amp;（台）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b49859404eb1" w:history="1">
        <w:r>
          <w:rPr>
            <w:rStyle w:val="Hyperlink"/>
          </w:rPr>
          <w:t>中国气体注入系统发展现状及行业前景分析报告（2026-2032年）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b49859404eb1" w:history="1">
        <w:r>
          <w:rPr>
            <w:rStyle w:val="Hyperlink"/>
          </w:rPr>
          <w:t>https://www.20087.com/2/11/QiTiZhuRuXiTongDeXianZhuangYuQianJing.html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adde3e3eb43f3" w:history="1">
      <w:r>
        <w:rPr>
          <w:rStyle w:val="Hyperlink"/>
        </w:rPr>
        <w:t>中国气体注入系统发展现状及行业前景分析报告（2026-2032年）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TiZhuRuXiTongDeXianZhuangYuQianJing.html" TargetMode="External" Id="R0ae8b4985940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TiZhuRuXiTongDeXianZhuangYuQianJing.html" TargetMode="External" Id="R7b5adde3e3e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2026-02-07T05:23:43Z</dcterms:created>
  <dcterms:modified xsi:type="dcterms:W3CDTF">2026-02-07T06:23:43Z</dcterms:modified>
  <dc:subject>中国气体注入系统发展现状及行业前景分析报告（2026-2032年）</dc:subject>
  <dc:title>中国气体注入系统发展现状及行业前景分析报告（2026-2032年）</dc:title>
  <cp:keywords>中国气体注入系统发展现状及行业前景分析报告（2026-2032年）</cp:keywords>
  <dc:description>中国气体注入系统发展现状及行业前景分析报告（2026-2032年）</dc:description>
</cp:coreProperties>
</file>