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0845039f144da" w:history="1">
              <w:r>
                <w:rPr>
                  <w:rStyle w:val="Hyperlink"/>
                </w:rPr>
                <w:t>中国电子化学品行业市场调查研究及发展前景预测报告（2025年版）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0845039f144da" w:history="1">
              <w:r>
                <w:rPr>
                  <w:rStyle w:val="Hyperlink"/>
                </w:rPr>
                <w:t>中国电子化学品行业市场调查研究及发展前景预测报告（2025年版）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0845039f144da" w:history="1">
                <w:r>
                  <w:rPr>
                    <w:rStyle w:val="Hyperlink"/>
                  </w:rPr>
                  <w:t>https://www.20087.com/2/31/DianZiHuaXuePinShiChangQianJingF.html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化学品是半导体、光伏、平板显示等电子行业不可或缺的关键材料，其品质直接影响电子产品的性能与可靠性。近年来，随着全球电子信息产业的快速发展，对电子化学品的需求持续增长，尤其是高纯度、高性能的产品。行业内的企业正通过技术创新和工艺改进，提升产品纯度，降低杂质含量，满足集成电路、液晶显示器等高端应用的需求。同时，环保型电子化学品的开发也受到重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子化学品行业将更加注重材料创新和可持续发展。随着5G、物联网、人工智能等新兴技术的兴起，对电子化学品的性能要求将进一步提高，推动行业研发新型材料和添加剂，以满足更复杂、更精密的电子制造需求。同时，循环经济和绿色化学理念将引导行业开发可回收、低污染的电子化学品，减少资源消耗和环境负担。此外，供应链的优化和本土化生产也将成为趋势，以应对国际贸易环境的不确定性，保障供应链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0845039f144da" w:history="1">
        <w:r>
          <w:rPr>
            <w:rStyle w:val="Hyperlink"/>
          </w:rPr>
          <w:t>中国电子化学品行业市场调查研究及发展前景预测报告（2025年版）</w:t>
        </w:r>
      </w:hyperlink>
      <w:r>
        <w:rPr>
          <w:rFonts w:hint="eastAsia"/>
        </w:rPr>
        <w:t>》系统分析了电子化学品行业的市场规模、需求动态及价格趋势，并深入探讨了电子化学品产业链结构的变化与发展。报告详细解读了电子化学品行业现状，科学预测了未来市场前景与发展趋势，同时对电子化学品细分市场的竞争格局进行了全面评估，重点关注领先企业的竞争实力、市场集中度及品牌影响力。结合电子化学品技术现状与未来方向，报告揭示了电子化学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行业上游产业分析</w:t>
      </w:r>
      <w:r>
        <w:rPr>
          <w:rFonts w:hint="eastAsia"/>
        </w:rPr>
        <w:br/>
      </w:r>
      <w:r>
        <w:rPr>
          <w:rFonts w:hint="eastAsia"/>
        </w:rPr>
        <w:t>　　　　（1）基础化工原料市场供求分析</w:t>
      </w:r>
      <w:r>
        <w:rPr>
          <w:rFonts w:hint="eastAsia"/>
        </w:rPr>
        <w:br/>
      </w:r>
      <w:r>
        <w:rPr>
          <w:rFonts w:hint="eastAsia"/>
        </w:rPr>
        <w:t>　　　　（2）精细化工中间体市场供求分析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行业数据统计标准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中国信息化学品行业发展状况分析</w:t>
      </w:r>
      <w:r>
        <w:rPr>
          <w:rFonts w:hint="eastAsia"/>
        </w:rPr>
        <w:br/>
      </w:r>
      <w:r>
        <w:rPr>
          <w:rFonts w:hint="eastAsia"/>
        </w:rPr>
        <w:t>　　2.1 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2.1.1 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2.1.2 信息化学品行业发展主要特点</w:t>
      </w:r>
      <w:r>
        <w:rPr>
          <w:rFonts w:hint="eastAsia"/>
        </w:rPr>
        <w:br/>
      </w:r>
      <w:r>
        <w:rPr>
          <w:rFonts w:hint="eastAsia"/>
        </w:rPr>
        <w:t>　　　　2.1.3 信息化学品行业经营情况分析</w:t>
      </w:r>
      <w:r>
        <w:rPr>
          <w:rFonts w:hint="eastAsia"/>
        </w:rPr>
        <w:br/>
      </w:r>
      <w:r>
        <w:rPr>
          <w:rFonts w:hint="eastAsia"/>
        </w:rPr>
        <w:t>　　　　（1）信息化学品行业经营效益分析</w:t>
      </w:r>
      <w:r>
        <w:rPr>
          <w:rFonts w:hint="eastAsia"/>
        </w:rPr>
        <w:br/>
      </w:r>
      <w:r>
        <w:rPr>
          <w:rFonts w:hint="eastAsia"/>
        </w:rPr>
        <w:t>　　　　（2）信息化学品行业盈利能力分析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（3）信息化学品行业营运能力分析</w:t>
      </w:r>
      <w:r>
        <w:rPr>
          <w:rFonts w:hint="eastAsia"/>
        </w:rPr>
        <w:br/>
      </w:r>
      <w:r>
        <w:rPr>
          <w:rFonts w:hint="eastAsia"/>
        </w:rPr>
        <w:t>　　　　（4）信息化学品行业偿债能力分析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（5）信息化学品行业发展能力分析</w:t>
      </w:r>
      <w:r>
        <w:rPr>
          <w:rFonts w:hint="eastAsia"/>
        </w:rPr>
        <w:br/>
      </w:r>
      <w:r>
        <w:rPr>
          <w:rFonts w:hint="eastAsia"/>
        </w:rPr>
        <w:t>　　2.2 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2.2.1 信息化学品行业经济效益影响因素分析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信息化学品行业产销情况分析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（1）全国信息化学品行业总产值分析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（2）全国信息化学品行业产成品分析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各地区信息化学品行业供给情况分析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（1）全国信息化学品行业销售产值分析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（2）全国信息化学品行业销售收入分析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各地区信息化学品行业需求情况分析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全国信息化学品行业产销率分析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中~智林~－中国电子化学品市场发展分析</w:t>
      </w:r>
      <w:r>
        <w:rPr>
          <w:rFonts w:hint="eastAsia"/>
        </w:rPr>
        <w:br/>
      </w:r>
      <w:r>
        <w:rPr>
          <w:rFonts w:hint="eastAsia"/>
        </w:rPr>
        <w:t>　　3.1 电子化学品市场发展现状</w:t>
      </w:r>
      <w:r>
        <w:rPr>
          <w:rFonts w:hint="eastAsia"/>
        </w:rPr>
        <w:br/>
      </w:r>
      <w:r>
        <w:rPr>
          <w:rFonts w:hint="eastAsia"/>
        </w:rPr>
        <w:t>　　　　3.1.1 电子化学品市场发展概述</w:t>
      </w:r>
      <w:r>
        <w:rPr>
          <w:rFonts w:hint="eastAsia"/>
        </w:rPr>
        <w:br/>
      </w:r>
      <w:r>
        <w:rPr>
          <w:rFonts w:hint="eastAsia"/>
        </w:rPr>
        <w:t>　　　　（1）电子化学品产业链</w:t>
      </w:r>
      <w:r>
        <w:rPr>
          <w:rFonts w:hint="eastAsia"/>
        </w:rPr>
        <w:br/>
      </w:r>
      <w:r>
        <w:rPr>
          <w:rFonts w:hint="eastAsia"/>
        </w:rPr>
        <w:t>　　　　（2）电子化学品应用领域</w:t>
      </w:r>
      <w:r>
        <w:rPr>
          <w:rFonts w:hint="eastAsia"/>
        </w:rPr>
        <w:br/>
      </w:r>
      <w:r>
        <w:rPr>
          <w:rFonts w:hint="eastAsia"/>
        </w:rPr>
        <w:t>　　　　3.1.2 电子化学品市场发展特点</w:t>
      </w:r>
      <w:r>
        <w:rPr>
          <w:rFonts w:hint="eastAsia"/>
        </w:rPr>
        <w:br/>
      </w:r>
      <w:r>
        <w:rPr>
          <w:rFonts w:hint="eastAsia"/>
        </w:rPr>
        <w:t>　　　　3.1.3 电子化学品市场发展现状</w:t>
      </w:r>
      <w:r>
        <w:rPr>
          <w:rFonts w:hint="eastAsia"/>
        </w:rPr>
        <w:br/>
      </w:r>
      <w:r>
        <w:rPr>
          <w:rFonts w:hint="eastAsia"/>
        </w:rPr>
        <w:t>　　　　3.1.4 电子化学品市场企业格局</w:t>
      </w:r>
      <w:r>
        <w:rPr>
          <w:rFonts w:hint="eastAsia"/>
        </w:rPr>
        <w:br/>
      </w:r>
      <w:r>
        <w:rPr>
          <w:rFonts w:hint="eastAsia"/>
        </w:rPr>
        <w:t>　　3.2 电子化学品细分市场分析</w:t>
      </w:r>
      <w:r>
        <w:rPr>
          <w:rFonts w:hint="eastAsia"/>
        </w:rPr>
        <w:br/>
      </w:r>
      <w:r>
        <w:rPr>
          <w:rFonts w:hint="eastAsia"/>
        </w:rPr>
        <w:t>　　　　3.2.1 光刻胶市场分析</w:t>
      </w:r>
      <w:r>
        <w:rPr>
          <w:rFonts w:hint="eastAsia"/>
        </w:rPr>
        <w:br/>
      </w:r>
      <w:r>
        <w:rPr>
          <w:rFonts w:hint="eastAsia"/>
        </w:rPr>
        <w:t>　　　　（1）光刻胶市场应用</w:t>
      </w:r>
      <w:r>
        <w:rPr>
          <w:rFonts w:hint="eastAsia"/>
        </w:rPr>
        <w:br/>
      </w:r>
      <w:r>
        <w:rPr>
          <w:rFonts w:hint="eastAsia"/>
        </w:rPr>
        <w:t>　　　　（2）光刻胶市场需求</w:t>
      </w:r>
      <w:r>
        <w:rPr>
          <w:rFonts w:hint="eastAsia"/>
        </w:rPr>
        <w:br/>
      </w:r>
      <w:r>
        <w:rPr>
          <w:rFonts w:hint="eastAsia"/>
        </w:rPr>
        <w:t>　　　　（3）光刻胶市场格局</w:t>
      </w:r>
      <w:r>
        <w:rPr>
          <w:rFonts w:hint="eastAsia"/>
        </w:rPr>
        <w:br/>
      </w:r>
      <w:r>
        <w:rPr>
          <w:rFonts w:hint="eastAsia"/>
        </w:rPr>
        <w:t>　　　　3.2.2 高纯试剂市场分析</w:t>
      </w:r>
      <w:r>
        <w:rPr>
          <w:rFonts w:hint="eastAsia"/>
        </w:rPr>
        <w:br/>
      </w:r>
      <w:r>
        <w:rPr>
          <w:rFonts w:hint="eastAsia"/>
        </w:rPr>
        <w:t>　　　　（1）高纯试剂市场应用</w:t>
      </w:r>
      <w:r>
        <w:rPr>
          <w:rFonts w:hint="eastAsia"/>
        </w:rPr>
        <w:br/>
      </w:r>
      <w:r>
        <w:rPr>
          <w:rFonts w:hint="eastAsia"/>
        </w:rPr>
        <w:t>　　　　（2）高纯试剂市场需求</w:t>
      </w:r>
      <w:r>
        <w:rPr>
          <w:rFonts w:hint="eastAsia"/>
        </w:rPr>
        <w:br/>
      </w:r>
      <w:r>
        <w:rPr>
          <w:rFonts w:hint="eastAsia"/>
        </w:rPr>
        <w:t>　　　　（3）高纯试剂市场格局</w:t>
      </w:r>
      <w:r>
        <w:rPr>
          <w:rFonts w:hint="eastAsia"/>
        </w:rPr>
        <w:br/>
      </w:r>
      <w:r>
        <w:rPr>
          <w:rFonts w:hint="eastAsia"/>
        </w:rPr>
        <w:t>　　　　3.2.3 电子气体市场分析</w:t>
      </w:r>
      <w:r>
        <w:rPr>
          <w:rFonts w:hint="eastAsia"/>
        </w:rPr>
        <w:br/>
      </w:r>
      <w:r>
        <w:rPr>
          <w:rFonts w:hint="eastAsia"/>
        </w:rPr>
        <w:t>　　　　（1）电子气体市场应用</w:t>
      </w:r>
      <w:r>
        <w:rPr>
          <w:rFonts w:hint="eastAsia"/>
        </w:rPr>
        <w:br/>
      </w:r>
      <w:r>
        <w:rPr>
          <w:rFonts w:hint="eastAsia"/>
        </w:rPr>
        <w:t>　　　　（2）电子气体市场需求</w:t>
      </w:r>
      <w:r>
        <w:rPr>
          <w:rFonts w:hint="eastAsia"/>
        </w:rPr>
        <w:br/>
      </w:r>
      <w:r>
        <w:rPr>
          <w:rFonts w:hint="eastAsia"/>
        </w:rPr>
        <w:t>　　　　（3）电子气体市场格局</w:t>
      </w:r>
      <w:r>
        <w:rPr>
          <w:rFonts w:hint="eastAsia"/>
        </w:rPr>
        <w:br/>
      </w:r>
      <w:r>
        <w:rPr>
          <w:rFonts w:hint="eastAsia"/>
        </w:rPr>
        <w:t>　　　　3.2.4 电子级玻纤市场分析</w:t>
      </w:r>
      <w:r>
        <w:rPr>
          <w:rFonts w:hint="eastAsia"/>
        </w:rPr>
        <w:br/>
      </w:r>
      <w:r>
        <w:rPr>
          <w:rFonts w:hint="eastAsia"/>
        </w:rPr>
        <w:t>　　　　（1）电子级玻纤市场应用</w:t>
      </w:r>
      <w:r>
        <w:rPr>
          <w:rFonts w:hint="eastAsia"/>
        </w:rPr>
        <w:br/>
      </w:r>
      <w:r>
        <w:rPr>
          <w:rFonts w:hint="eastAsia"/>
        </w:rPr>
        <w:t>　　　　（2）电子级玻纤市场需求</w:t>
      </w:r>
      <w:r>
        <w:rPr>
          <w:rFonts w:hint="eastAsia"/>
        </w:rPr>
        <w:br/>
      </w:r>
      <w:r>
        <w:rPr>
          <w:rFonts w:hint="eastAsia"/>
        </w:rPr>
        <w:t>　　　　（3）电子级玻纤市场格局</w:t>
      </w:r>
      <w:r>
        <w:rPr>
          <w:rFonts w:hint="eastAsia"/>
        </w:rPr>
        <w:br/>
      </w:r>
      <w:r>
        <w:rPr>
          <w:rFonts w:hint="eastAsia"/>
        </w:rPr>
        <w:t>　　　　3.2.5 液晶材料市场分析</w:t>
      </w:r>
      <w:r>
        <w:rPr>
          <w:rFonts w:hint="eastAsia"/>
        </w:rPr>
        <w:br/>
      </w:r>
      <w:r>
        <w:rPr>
          <w:rFonts w:hint="eastAsia"/>
        </w:rPr>
        <w:t>　　　　（1）液晶材料市场应用</w:t>
      </w:r>
      <w:r>
        <w:rPr>
          <w:rFonts w:hint="eastAsia"/>
        </w:rPr>
        <w:br/>
      </w:r>
      <w:r>
        <w:rPr>
          <w:rFonts w:hint="eastAsia"/>
        </w:rPr>
        <w:t>　　　　（2）液晶材料市场需求</w:t>
      </w:r>
      <w:r>
        <w:rPr>
          <w:rFonts w:hint="eastAsia"/>
        </w:rPr>
        <w:br/>
      </w:r>
      <w:r>
        <w:rPr>
          <w:rFonts w:hint="eastAsia"/>
        </w:rPr>
        <w:t>　　　　（3）液晶材料市场格局</w:t>
      </w:r>
      <w:r>
        <w:rPr>
          <w:rFonts w:hint="eastAsia"/>
        </w:rPr>
        <w:br/>
      </w:r>
      <w:r>
        <w:rPr>
          <w:rFonts w:hint="eastAsia"/>
        </w:rPr>
        <w:t>　　　　3.2.6 液晶偏光片市场分析</w:t>
      </w:r>
      <w:r>
        <w:rPr>
          <w:rFonts w:hint="eastAsia"/>
        </w:rPr>
        <w:br/>
      </w:r>
      <w:r>
        <w:rPr>
          <w:rFonts w:hint="eastAsia"/>
        </w:rPr>
        <w:t>　　　　（1）液晶偏光片市场应用</w:t>
      </w:r>
      <w:r>
        <w:rPr>
          <w:rFonts w:hint="eastAsia"/>
        </w:rPr>
        <w:br/>
      </w:r>
      <w:r>
        <w:rPr>
          <w:rFonts w:hint="eastAsia"/>
        </w:rPr>
        <w:t>　　　　（2）液晶偏光片市场需求</w:t>
      </w:r>
      <w:r>
        <w:rPr>
          <w:rFonts w:hint="eastAsia"/>
        </w:rPr>
        <w:br/>
      </w:r>
      <w:r>
        <w:rPr>
          <w:rFonts w:hint="eastAsia"/>
        </w:rPr>
        <w:t>　　　　（3）液晶偏光片市场格局</w:t>
      </w:r>
      <w:r>
        <w:rPr>
          <w:rFonts w:hint="eastAsia"/>
        </w:rPr>
        <w:br/>
      </w:r>
      <w:r>
        <w:rPr>
          <w:rFonts w:hint="eastAsia"/>
        </w:rPr>
        <w:t>　　　　3.2.7 电容器化学品市场分析</w:t>
      </w:r>
      <w:r>
        <w:rPr>
          <w:rFonts w:hint="eastAsia"/>
        </w:rPr>
        <w:br/>
      </w:r>
      <w:r>
        <w:rPr>
          <w:rFonts w:hint="eastAsia"/>
        </w:rPr>
        <w:t>　　　　（1）电容器化学品市场应用</w:t>
      </w:r>
      <w:r>
        <w:rPr>
          <w:rFonts w:hint="eastAsia"/>
        </w:rPr>
        <w:br/>
      </w:r>
      <w:r>
        <w:rPr>
          <w:rFonts w:hint="eastAsia"/>
        </w:rPr>
        <w:t>　　　　（2）电容器化学品市场需求</w:t>
      </w:r>
      <w:r>
        <w:rPr>
          <w:rFonts w:hint="eastAsia"/>
        </w:rPr>
        <w:br/>
      </w:r>
      <w:r>
        <w:rPr>
          <w:rFonts w:hint="eastAsia"/>
        </w:rPr>
        <w:t>　　　　（3）电容器化学品市场格局</w:t>
      </w:r>
      <w:r>
        <w:rPr>
          <w:rFonts w:hint="eastAsia"/>
        </w:rPr>
        <w:br/>
      </w:r>
      <w:r>
        <w:rPr>
          <w:rFonts w:hint="eastAsia"/>
        </w:rPr>
        <w:t>　　3.3 电子化学品市场需求前景</w:t>
      </w:r>
      <w:r>
        <w:rPr>
          <w:rFonts w:hint="eastAsia"/>
        </w:rPr>
        <w:br/>
      </w:r>
      <w:r>
        <w:rPr>
          <w:rFonts w:hint="eastAsia"/>
        </w:rPr>
        <w:t>　　　　3.3.1 电子化学品市场驱动因素</w:t>
      </w:r>
      <w:r>
        <w:rPr>
          <w:rFonts w:hint="eastAsia"/>
        </w:rPr>
        <w:br/>
      </w:r>
      <w:r>
        <w:rPr>
          <w:rFonts w:hint="eastAsia"/>
        </w:rPr>
        <w:t>　　　　（1）集成电路市场需求驱动</w:t>
      </w:r>
      <w:r>
        <w:rPr>
          <w:rFonts w:hint="eastAsia"/>
        </w:rPr>
        <w:br/>
      </w:r>
      <w:r>
        <w:rPr>
          <w:rFonts w:hint="eastAsia"/>
        </w:rPr>
        <w:t>　　　　（2）印刷电路板市场需求驱动</w:t>
      </w:r>
      <w:r>
        <w:rPr>
          <w:rFonts w:hint="eastAsia"/>
        </w:rPr>
        <w:br/>
      </w:r>
      <w:r>
        <w:rPr>
          <w:rFonts w:hint="eastAsia"/>
        </w:rPr>
        <w:t>　　　　（3）液晶面板市场需求驱动</w:t>
      </w:r>
      <w:r>
        <w:rPr>
          <w:rFonts w:hint="eastAsia"/>
        </w:rPr>
        <w:br/>
      </w:r>
      <w:r>
        <w:rPr>
          <w:rFonts w:hint="eastAsia"/>
        </w:rPr>
        <w:t>　　　　3.3.2 电子化学品市场需求预测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1：2025年我国基础化学原料制造业工业总产值、销售产值及其增速（单位：%）</w:t>
      </w:r>
      <w:r>
        <w:rPr>
          <w:rFonts w:hint="eastAsia"/>
        </w:rPr>
        <w:br/>
      </w:r>
      <w:r>
        <w:rPr>
          <w:rFonts w:hint="eastAsia"/>
        </w:rPr>
        <w:t>　　图表 2：2025年我国基础化学原料制造业销售产值结构（单位：%）</w:t>
      </w:r>
      <w:r>
        <w:rPr>
          <w:rFonts w:hint="eastAsia"/>
        </w:rPr>
        <w:br/>
      </w:r>
      <w:r>
        <w:rPr>
          <w:rFonts w:hint="eastAsia"/>
        </w:rPr>
        <w:t>　　图表 3：2025年部分基础化工产品产能（单位：万吨）</w:t>
      </w:r>
      <w:r>
        <w:rPr>
          <w:rFonts w:hint="eastAsia"/>
        </w:rPr>
        <w:br/>
      </w:r>
      <w:r>
        <w:rPr>
          <w:rFonts w:hint="eastAsia"/>
        </w:rPr>
        <w:t>　　图表 4：精细化工与消费产业链</w:t>
      </w:r>
      <w:r>
        <w:rPr>
          <w:rFonts w:hint="eastAsia"/>
        </w:rPr>
        <w:br/>
      </w:r>
      <w:r>
        <w:rPr>
          <w:rFonts w:hint="eastAsia"/>
        </w:rPr>
        <w:t>　　图表 5：近几年到期专利药市场（单位：亿美元）</w:t>
      </w:r>
      <w:r>
        <w:rPr>
          <w:rFonts w:hint="eastAsia"/>
        </w:rPr>
        <w:br/>
      </w:r>
      <w:r>
        <w:rPr>
          <w:rFonts w:hint="eastAsia"/>
        </w:rPr>
        <w:t>　　图表 6：2025-2031年中国农药中间体产量及增长情况（单位：万吨，%）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7：2025-2031年中国染料中间体产量及出口情况（单位：万吨）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8：2025-2031年信息化学品行业经营效益分析（单位：家，人，万元，%）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9：2025-2031年中国信息化学品行业盈利能力分析（单位：%）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10：2025-2031年中国信息化学品行业运营能力分析（单位：次）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11：2025-2031年中国信息化学品行业偿债能力分析（单位：%、倍）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12：2025-2031年中国信息化学品行业发展能力分析（单位：%）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13：2025-2031年信息化学品行业企业主要经济指标一览表（单位：万元，家，人，%）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14：2025-2031年中国大型信息化学品行业企业主要经济指标统计表（单位：万元，家，人，%）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15：2025-2031年中国中型信息化学品行业企业主要经济指标统计表（单位：万元，家，人，%）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16：2025-2031年中国小型信息化学品行业企业主要经济指标统计表（单位：万元，家，人，%）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21：2025-2031年国有信息化学品企业主要经济指标统计表（单位：万元，家，人，%）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22：2025-2031年集体信息化学品企业主要经济指标统计表（单位：万元，家，人，%）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23：2025-2031年股份制信息化学品企业主要经济指标统计表（单位：万元，家，人，%）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24：2025-2031年私营信息化学品企业主要经济指标统计表（单位：万元，家，人，%）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25：2025-2031年外商和港澳台投资信息化学品企业主要经济指标统计表（单位：万元，家，人，%）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26：2025-2031年其他性质信息化学品企业主要经济指标统计表（单位：万元，家，人，%）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31：2025-2031年信息化学品行业工业总产值及增长率走势（单位：亿元，%）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32：2025-2031年信息化学品行业产成品及增长率走势图（单位：亿元，%）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35：2025-2031年产成品居前10的地区产成品统计表（单位：亿元，%）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37：2025-2031年信息化学品行业销售产值及增长率变化情况（单位：亿元，%）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38：2025-2031年信息化学品行业销售收入及增长率变化趋势图（单位：亿元，%）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39：2025-2031年销售产值居前的10个地区销售产值统计表（单位：亿元，%）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43：2025-2031年全国信息化学品行业产销率变化趋势图（单位：%）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44：电子化学品产业链</w:t>
      </w:r>
      <w:r>
        <w:rPr>
          <w:rFonts w:hint="eastAsia"/>
        </w:rPr>
        <w:br/>
      </w:r>
      <w:r>
        <w:rPr>
          <w:rFonts w:hint="eastAsia"/>
        </w:rPr>
        <w:t>　　图表 45：电子化学品分类</w:t>
      </w:r>
      <w:r>
        <w:rPr>
          <w:rFonts w:hint="eastAsia"/>
        </w:rPr>
        <w:br/>
      </w:r>
      <w:r>
        <w:rPr>
          <w:rFonts w:hint="eastAsia"/>
        </w:rPr>
        <w:t>　　图表 46：2025-2031年中国电子化学品销售收入增长与预测（单位：亿元）</w:t>
      </w:r>
      <w:r>
        <w:rPr>
          <w:rFonts w:hint="eastAsia"/>
        </w:rPr>
        <w:br/>
      </w:r>
      <w:r>
        <w:rPr>
          <w:rFonts w:hint="eastAsia"/>
        </w:rPr>
        <w:t>　　图表 47：全球主要电子化学品市场情况及主要厂商（单位：亿元美元，%）</w:t>
      </w:r>
      <w:r>
        <w:rPr>
          <w:rFonts w:hint="eastAsia"/>
        </w:rPr>
        <w:br/>
      </w:r>
      <w:r>
        <w:rPr>
          <w:rFonts w:hint="eastAsia"/>
        </w:rPr>
        <w:t>　　图表 48：国内主要电子化学品厂商及发展态势</w:t>
      </w:r>
      <w:r>
        <w:rPr>
          <w:rFonts w:hint="eastAsia"/>
        </w:rPr>
        <w:br/>
      </w:r>
      <w:r>
        <w:rPr>
          <w:rFonts w:hint="eastAsia"/>
        </w:rPr>
        <w:t>　　图表 49：近年全球光刻胶市场竞争格局（单位：%）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50：常用高纯试剂的用途</w:t>
      </w:r>
      <w:r>
        <w:rPr>
          <w:rFonts w:hint="eastAsia"/>
        </w:rPr>
        <w:br/>
      </w:r>
      <w:r>
        <w:rPr>
          <w:rFonts w:hint="eastAsia"/>
        </w:rPr>
        <w:t>　　图表 51：不同SEMI标准对超净高纯试剂的要求</w:t>
      </w:r>
      <w:r>
        <w:rPr>
          <w:rFonts w:hint="eastAsia"/>
        </w:rPr>
        <w:br/>
      </w:r>
      <w:r>
        <w:rPr>
          <w:rFonts w:hint="eastAsia"/>
        </w:rPr>
        <w:t>　　图表 52：电子工业生产中急需的高纯气体</w:t>
      </w:r>
      <w:r>
        <w:rPr>
          <w:rFonts w:hint="eastAsia"/>
        </w:rPr>
        <w:br/>
      </w:r>
      <w:r>
        <w:rPr>
          <w:rFonts w:hint="eastAsia"/>
        </w:rPr>
        <w:t>　　图表 53：玻璃纤维行业产业链</w:t>
      </w:r>
      <w:r>
        <w:rPr>
          <w:rFonts w:hint="eastAsia"/>
        </w:rPr>
        <w:br/>
      </w:r>
      <w:r>
        <w:rPr>
          <w:rFonts w:hint="eastAsia"/>
        </w:rPr>
        <w:t>　　图表 54：2025-2031年全球覆铜板用电子玻纤布市场消费量（单位：亿米）</w:t>
      </w:r>
      <w:r>
        <w:rPr>
          <w:rFonts w:hint="eastAsia"/>
        </w:rPr>
        <w:br/>
      </w:r>
      <w:r>
        <w:rPr>
          <w:rFonts w:hint="eastAsia"/>
        </w:rPr>
        <w:t>　　图表 55：2025-2031年全球电子玻纤布市场规模（单位：亿美元）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56：国内电子级玻纤产能分布（单位：万吨）</w:t>
      </w:r>
      <w:r>
        <w:rPr>
          <w:rFonts w:hint="eastAsia"/>
        </w:rPr>
        <w:br/>
      </w:r>
      <w:r>
        <w:rPr>
          <w:rFonts w:hint="eastAsia"/>
        </w:rPr>
        <w:t>　　图表 57：LCD产业结构链</w:t>
      </w:r>
      <w:r>
        <w:rPr>
          <w:rFonts w:hint="eastAsia"/>
        </w:rPr>
        <w:br/>
      </w:r>
      <w:r>
        <w:rPr>
          <w:rFonts w:hint="eastAsia"/>
        </w:rPr>
        <w:t>　　图表 58：液晶面板材料成本构成（单位：%）</w:t>
      </w:r>
      <w:r>
        <w:rPr>
          <w:rFonts w:hint="eastAsia"/>
        </w:rPr>
        <w:br/>
      </w:r>
      <w:r>
        <w:rPr>
          <w:rFonts w:hint="eastAsia"/>
        </w:rPr>
        <w:t>　　图表 59：国内已建及拟投资新建高世代生产线情况（单位：千片/月）</w:t>
      </w:r>
      <w:r>
        <w:rPr>
          <w:rFonts w:hint="eastAsia"/>
        </w:rPr>
        <w:br/>
      </w:r>
      <w:r>
        <w:rPr>
          <w:rFonts w:hint="eastAsia"/>
        </w:rPr>
        <w:t>　　图表 60：全球主要液晶材料厂商</w:t>
      </w:r>
      <w:r>
        <w:rPr>
          <w:rFonts w:hint="eastAsia"/>
        </w:rPr>
        <w:br/>
      </w:r>
      <w:r>
        <w:rPr>
          <w:rFonts w:hint="eastAsia"/>
        </w:rPr>
        <w:t>　　图表 61：全球TFT混合液晶市场份额划分（单位：%）</w:t>
      </w:r>
      <w:r>
        <w:rPr>
          <w:rFonts w:hint="eastAsia"/>
        </w:rPr>
        <w:br/>
      </w:r>
      <w:r>
        <w:rPr>
          <w:rFonts w:hint="eastAsia"/>
        </w:rPr>
        <w:t>　　图表 62：偏光片在液晶盒中的位置</w:t>
      </w:r>
      <w:r>
        <w:rPr>
          <w:rFonts w:hint="eastAsia"/>
        </w:rPr>
        <w:br/>
      </w:r>
      <w:r>
        <w:rPr>
          <w:rFonts w:hint="eastAsia"/>
        </w:rPr>
        <w:t>　　图表 63：全球主要偏光片生厂商产能情况（单位：万平方米/年）</w:t>
      </w:r>
      <w:r>
        <w:rPr>
          <w:rFonts w:hint="eastAsia"/>
        </w:rPr>
        <w:br/>
      </w:r>
      <w:r>
        <w:rPr>
          <w:rFonts w:hint="eastAsia"/>
        </w:rPr>
        <w:t>　　图表 64：2025-2031年全球偏光片市场份额情况（单位：%）</w:t>
      </w:r>
      <w:r>
        <w:rPr>
          <w:rFonts w:hint="eastAsia"/>
        </w:rPr>
        <w:br/>
      </w:r>
      <w:r>
        <w:rPr>
          <w:rFonts w:hint="eastAsia"/>
        </w:rPr>
        <w:t>　　图表 65：全球新增偏光片产能情况（单位：万平方米，毫米）</w:t>
      </w:r>
      <w:r>
        <w:rPr>
          <w:rFonts w:hint="eastAsia"/>
        </w:rPr>
        <w:br/>
      </w:r>
      <w:r>
        <w:rPr>
          <w:rFonts w:hint="eastAsia"/>
        </w:rPr>
        <w:t>　　图表 66：电容器分类及应用领域</w:t>
      </w:r>
      <w:r>
        <w:rPr>
          <w:rFonts w:hint="eastAsia"/>
        </w:rPr>
        <w:br/>
      </w:r>
      <w:r>
        <w:rPr>
          <w:rFonts w:hint="eastAsia"/>
        </w:rPr>
        <w:t>　　图表 67：电容器化学品产业链</w:t>
      </w:r>
      <w:r>
        <w:rPr>
          <w:rFonts w:hint="eastAsia"/>
        </w:rPr>
        <w:br/>
      </w:r>
      <w:r>
        <w:rPr>
          <w:rFonts w:hint="eastAsia"/>
        </w:rPr>
        <w:t>　　图表 68：2025-2031年全球铝电解电容器产量（单位：亿只，%）</w:t>
      </w:r>
      <w:r>
        <w:rPr>
          <w:rFonts w:hint="eastAsia"/>
        </w:rPr>
        <w:br/>
      </w:r>
      <w:r>
        <w:rPr>
          <w:rFonts w:hint="eastAsia"/>
        </w:rPr>
        <w:t>　　图表 69：2025-2031年中国铝电解电容器产量及需求情况（单位：亿只，%）</w:t>
      </w:r>
      <w:r>
        <w:rPr>
          <w:rFonts w:hint="eastAsia"/>
        </w:rPr>
        <w:br/>
      </w:r>
      <w:r>
        <w:rPr>
          <w:rFonts w:hint="eastAsia"/>
        </w:rPr>
        <w:t>　　图表 70：国内铝电解电容器化学品市场结构（单位：：）</w:t>
      </w:r>
      <w:r>
        <w:rPr>
          <w:rFonts w:hint="eastAsia"/>
        </w:rPr>
        <w:br/>
      </w:r>
      <w:r>
        <w:rPr>
          <w:rFonts w:hint="eastAsia"/>
        </w:rPr>
        <w:t>　　图表 71：2025-2031年我国集成电路产业增长状况与预测（单位：亿元，%）</w:t>
      </w:r>
      <w:r>
        <w:rPr>
          <w:rFonts w:hint="eastAsia"/>
        </w:rPr>
        <w:br/>
      </w:r>
      <w:r>
        <w:rPr>
          <w:rFonts w:hint="eastAsia"/>
        </w:rPr>
        <w:t>　　图表 72：我国集成电路市场应用结构（单位：%）</w:t>
      </w:r>
      <w:r>
        <w:rPr>
          <w:rFonts w:hint="eastAsia"/>
        </w:rPr>
        <w:br/>
      </w:r>
      <w:r>
        <w:rPr>
          <w:rFonts w:hint="eastAsia"/>
        </w:rPr>
        <w:t>　　图表 73：各地区PCB产值占比结构（单位：%）</w:t>
      </w:r>
      <w:r>
        <w:rPr>
          <w:rFonts w:hint="eastAsia"/>
        </w:rPr>
        <w:br/>
      </w:r>
      <w:r>
        <w:rPr>
          <w:rFonts w:hint="eastAsia"/>
        </w:rPr>
        <w:t>　　图表 74：2025-2031年全球液晶单晶材料需求与预测（单位：吨，%）</w:t>
      </w:r>
      <w:r>
        <w:rPr>
          <w:rFonts w:hint="eastAsia"/>
        </w:rPr>
        <w:br/>
      </w:r>
      <w:r>
        <w:rPr>
          <w:rFonts w:hint="eastAsia"/>
        </w:rPr>
        <w:t>　　图表 75：2025-2031年中国液晶面板年产量规模与预测（单位：万平方米/年）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0845039f144da" w:history="1">
        <w:r>
          <w:rPr>
            <w:rStyle w:val="Hyperlink"/>
          </w:rPr>
          <w:t>中国电子化学品行业市场调查研究及发展前景预测报告（2025年版）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0845039f144da" w:history="1">
        <w:r>
          <w:rPr>
            <w:rStyle w:val="Hyperlink"/>
          </w:rPr>
          <w:t>https://www.20087.com/2/31/DianZiHuaXuePinShiChangQianJingF.html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子化学品企业、电子化学品有哪些、湿电子化学品对国家有什么帮助、电子化学品概念股、电池材料是否属于电子化学品、电子化学品板块、高端电子化学品有哪些、电子化学品行业3日净流出、电子化学品美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e57dacfab4c6f" w:history="1">
      <w:r>
        <w:rPr>
          <w:rStyle w:val="Hyperlink"/>
        </w:rPr>
        <w:t>中国电子化学品行业市场调查研究及发展前景预测报告（2025年版）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iHuaXuePinShiChangQianJingF.html" TargetMode="External" Id="R9810845039f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iHuaXuePinShiChangQianJingF.html" TargetMode="External" Id="R028e57dacfab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2025-02-11T00:39:00Z</dcterms:created>
  <dcterms:modified xsi:type="dcterms:W3CDTF">2025-02-11T01:39:00Z</dcterms:modified>
  <dc:subject>中国电子化学品行业市场调查研究及发展前景预测报告（2025年版）</dc:subject>
  <dc:title>中国电子化学品行业市场调查研究及发展前景预测报告（2025年版）</dc:title>
  <cp:keywords>中国电子化学品行业市场调查研究及发展前景预测报告（2025年版）</cp:keywords>
  <dc:description>中国电子化学品行业市场调查研究及发展前景预测报告（2025年版）</dc:description>
</cp:coreProperties>
</file>