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7fa63382554fd2" w:history="1">
              <w:r>
                <w:rPr>
                  <w:rStyle w:val="Hyperlink"/>
                </w:rPr>
                <w:t>2023-2029年中国纳米漆市场深度调研与发展趋势报告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7fa63382554fd2" w:history="1">
              <w:r>
                <w:rPr>
                  <w:rStyle w:val="Hyperlink"/>
                </w:rPr>
                <w:t>2023-2029年中国纳米漆市场深度调研与发展趋势报告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2823812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7fa63382554fd2" w:history="1">
                <w:r>
                  <w:rPr>
                    <w:rStyle w:val="Hyperlink"/>
                  </w:rPr>
                  <w:t>https://www.20087.com/2/81/NaMiQiDeFaZhanQuShi.html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漆是一种含有纳米级颗粒的涂料，具有优异的耐磨性、耐腐蚀性、自清洁性和光学性能，广泛应用于建筑装饰、汽车涂装、家具制造等领域。近年来，随着新材料技术的不断进步和消费者对高品质生活的追求，纳米漆的市场需求持续增长。纳米漆的性能和生产工艺直接影响其应用效果和市场竞争力。企业通过不断改进材料配方和生产工艺，提升纳米漆的性能和环保性。</w:t>
      </w:r>
      <w:r>
        <w:rPr>
          <w:rFonts w:hint="eastAsia"/>
        </w:rPr>
        <w:br/>
      </w:r>
      <w:r>
        <w:rPr>
          <w:rFonts w:hint="eastAsia"/>
        </w:rPr>
        <w:t>　　未来，纳米漆的发展将更加注重技术创新和应用拓展。市场调研网认为，通过引入先进的纳米技术和改性手段，提高纳米漆的性能和功能性，如抗菌、防污、自修复等。此外，纳米漆的应用领域将进一步拓展，特别是在高端建筑装饰和高性能汽车涂装中。企业将通过跨界合作和市场细分，开发针对不同应用场景的定制化纳米漆产品，提升市场竞争力。同时，纳米漆的环保和节能也将成为发展的重要方向，企业将积极推广绿色制造技术和产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47fa63382554fd2" w:history="1">
        <w:r>
          <w:rPr>
            <w:rStyle w:val="Hyperlink"/>
          </w:rPr>
          <w:t>2023-2029年中国纳米漆市场深度调研与发展趋势报告</w:t>
        </w:r>
      </w:hyperlink>
      <w:r>
        <w:rPr>
          <w:rFonts w:hint="eastAsia"/>
        </w:rPr>
        <w:t>》，2023年纳米漆行业市场规模达 亿元，预计2029年市场规模将达 亿元，期间年均复合增长率（CAGR）达 %。报告系统分析了纳米漆行业的市场规模、供需动态及竞争格局，重点评估了主要纳米漆企业的经营表现，并对纳米漆行业未来发展趋势进行了科学预测。报告结合纳米漆技术现状与SWOT分析，揭示了市场机遇与潜在风险。市场调研网发布的《</w:t>
      </w:r>
      <w:hyperlink r:id="R147fa63382554fd2" w:history="1">
        <w:r>
          <w:rPr>
            <w:rStyle w:val="Hyperlink"/>
          </w:rPr>
          <w:t>2023-2029年中国纳米漆市场深度调研与发展趋势报告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纳米漆行业界定</w:t>
      </w:r>
      <w:r>
        <w:rPr>
          <w:rFonts w:hint="eastAsia"/>
        </w:rPr>
        <w:br/>
      </w:r>
      <w:r>
        <w:rPr>
          <w:rFonts w:hint="eastAsia"/>
        </w:rPr>
        <w:t>　　第一节 纳米漆行业定义</w:t>
      </w:r>
      <w:r>
        <w:rPr>
          <w:rFonts w:hint="eastAsia"/>
        </w:rPr>
        <w:br/>
      </w:r>
      <w:r>
        <w:rPr>
          <w:rFonts w:hint="eastAsia"/>
        </w:rPr>
        <w:t>　　第二节 纳米漆行业特点分析</w:t>
      </w:r>
      <w:r>
        <w:rPr>
          <w:rFonts w:hint="eastAsia"/>
        </w:rPr>
        <w:br/>
      </w:r>
      <w:r>
        <w:rPr>
          <w:rFonts w:hint="eastAsia"/>
        </w:rPr>
        <w:t>　　第三节 纳米漆行业发展历程</w:t>
      </w:r>
      <w:r>
        <w:rPr>
          <w:rFonts w:hint="eastAsia"/>
        </w:rPr>
        <w:br/>
      </w:r>
      <w:r>
        <w:rPr>
          <w:rFonts w:hint="eastAsia"/>
        </w:rPr>
        <w:t>　　第四节 纳米漆产业链分析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2022-2023年国外纳米漆行业发展态势分析</w:t>
      </w:r>
      <w:r>
        <w:rPr>
          <w:rFonts w:hint="eastAsia"/>
        </w:rPr>
        <w:br/>
      </w:r>
      <w:r>
        <w:rPr>
          <w:rFonts w:hint="eastAsia"/>
        </w:rPr>
        <w:t>　　第一节 国外纳米漆行业总体情况</w:t>
      </w:r>
      <w:r>
        <w:rPr>
          <w:rFonts w:hint="eastAsia"/>
        </w:rPr>
        <w:br/>
      </w:r>
      <w:r>
        <w:rPr>
          <w:rFonts w:hint="eastAsia"/>
        </w:rPr>
        <w:t>　　第二节 纳米漆行业重点国家、地区市场分析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国外纳米漆行业发展前景预测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2022-2023年中国纳米漆行业发展环境分析</w:t>
      </w:r>
      <w:r>
        <w:rPr>
          <w:rFonts w:hint="eastAsia"/>
        </w:rPr>
        <w:br/>
      </w:r>
      <w:r>
        <w:rPr>
          <w:rFonts w:hint="eastAsia"/>
        </w:rPr>
        <w:t>　　第一节 纳米漆行业经济环境分析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纳米漆行业政策环境分析</w:t>
      </w:r>
      <w:r>
        <w:rPr>
          <w:rFonts w:hint="eastAsia"/>
        </w:rPr>
        <w:br/>
      </w:r>
      <w:r>
        <w:rPr>
          <w:rFonts w:hint="eastAsia"/>
        </w:rPr>
        <w:t>　　　　一、纳米漆行业相关政策</w:t>
      </w:r>
      <w:r>
        <w:rPr>
          <w:rFonts w:hint="eastAsia"/>
        </w:rPr>
        <w:br/>
      </w:r>
      <w:r>
        <w:rPr>
          <w:rFonts w:hint="eastAsia"/>
        </w:rPr>
        <w:t>　　　　二、纳米漆行业相关标准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纳米漆行业技术发展现状及趋势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当前我国纳米漆技术发展现状</w:t>
      </w:r>
      <w:r>
        <w:rPr>
          <w:rFonts w:hint="eastAsia"/>
        </w:rPr>
        <w:br/>
      </w:r>
      <w:r>
        <w:rPr>
          <w:rFonts w:hint="eastAsia"/>
        </w:rPr>
        <w:t>　　第二节 中外纳米漆技术差距及产生差距的主要原因分析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提高我国纳米漆技术的对策</w:t>
      </w:r>
      <w:r>
        <w:rPr>
          <w:rFonts w:hint="eastAsia"/>
        </w:rPr>
        <w:br/>
      </w:r>
      <w:r>
        <w:rPr>
          <w:rFonts w:hint="eastAsia"/>
        </w:rPr>
        <w:t>　　第四节 我国纳米漆研发、设计发展趋势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中国纳米漆行业市场供需状况分析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中国纳米漆行业市场规模情况</w:t>
      </w:r>
      <w:r>
        <w:rPr>
          <w:rFonts w:hint="eastAsia"/>
        </w:rPr>
        <w:br/>
      </w:r>
      <w:r>
        <w:rPr>
          <w:rFonts w:hint="eastAsia"/>
        </w:rPr>
        <w:t>　　第二节 中国纳米漆行业市场需求状况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一、2018-2023年纳米漆行业市场需求情况</w:t>
      </w:r>
      <w:r>
        <w:rPr>
          <w:rFonts w:hint="eastAsia"/>
        </w:rPr>
        <w:br/>
      </w:r>
      <w:r>
        <w:rPr>
          <w:rFonts w:hint="eastAsia"/>
        </w:rPr>
        <w:t>　　　　二、纳米漆行业市场需求特点分析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三、2023-2029年纳米漆行业市场需求预测</w:t>
      </w:r>
      <w:r>
        <w:rPr>
          <w:rFonts w:hint="eastAsia"/>
        </w:rPr>
        <w:br/>
      </w:r>
      <w:r>
        <w:rPr>
          <w:rFonts w:hint="eastAsia"/>
        </w:rPr>
        <w:t>　　第三节 中国纳米漆行业市场供给状况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一、2018-2023年纳米漆行业市场供给情况</w:t>
      </w:r>
      <w:r>
        <w:rPr>
          <w:rFonts w:hint="eastAsia"/>
        </w:rPr>
        <w:br/>
      </w:r>
      <w:r>
        <w:rPr>
          <w:rFonts w:hint="eastAsia"/>
        </w:rPr>
        <w:t>　　　　二、纳米漆行业市场供给特点分析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三、2023-2029年纳米漆行业市场供给预测</w:t>
      </w:r>
      <w:r>
        <w:rPr>
          <w:rFonts w:hint="eastAsia"/>
        </w:rPr>
        <w:br/>
      </w:r>
      <w:r>
        <w:rPr>
          <w:rFonts w:hint="eastAsia"/>
        </w:rPr>
        <w:t>　　第四节 纳米漆行业市场供需平衡状况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中国纳米漆行业进出口情况分析</w:t>
      </w:r>
      <w:r>
        <w:rPr>
          <w:rFonts w:hint="eastAsia"/>
        </w:rPr>
        <w:br/>
      </w:r>
      <w:r>
        <w:rPr>
          <w:rFonts w:hint="eastAsia"/>
        </w:rPr>
        <w:t>　　第一节 纳米漆行业出口情况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一、2018-2023年纳米漆行业出口情况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三、2023-2029年纳米漆行业出口情况预测</w:t>
      </w:r>
      <w:r>
        <w:rPr>
          <w:rFonts w:hint="eastAsia"/>
        </w:rPr>
        <w:br/>
      </w:r>
      <w:r>
        <w:rPr>
          <w:rFonts w:hint="eastAsia"/>
        </w:rPr>
        <w:t>　　第二节 纳米漆行业进口情况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一、2018-2023年纳米漆行业进口情况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三、2023-2029年纳米漆行业进口情况预测</w:t>
      </w:r>
      <w:r>
        <w:rPr>
          <w:rFonts w:hint="eastAsia"/>
        </w:rPr>
        <w:br/>
      </w:r>
      <w:r>
        <w:rPr>
          <w:rFonts w:hint="eastAsia"/>
        </w:rPr>
        <w:t>　　第三节 纳米漆行业进出口面临的挑战及对策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中国纳米漆行业产品价格监测</w:t>
      </w:r>
      <w:r>
        <w:rPr>
          <w:rFonts w:hint="eastAsia"/>
        </w:rPr>
        <w:br/>
      </w:r>
      <w:r>
        <w:rPr>
          <w:rFonts w:hint="eastAsia"/>
        </w:rPr>
        <w:t>　　　　一、纳米漆市场价格特征</w:t>
      </w:r>
      <w:r>
        <w:rPr>
          <w:rFonts w:hint="eastAsia"/>
        </w:rPr>
        <w:br/>
      </w:r>
      <w:r>
        <w:rPr>
          <w:rFonts w:hint="eastAsia"/>
        </w:rPr>
        <w:t>　　　　二、当前纳米漆市场价格评述</w:t>
      </w:r>
      <w:r>
        <w:rPr>
          <w:rFonts w:hint="eastAsia"/>
        </w:rPr>
        <w:br/>
      </w:r>
      <w:r>
        <w:rPr>
          <w:rFonts w:hint="eastAsia"/>
        </w:rPr>
        <w:t>　　　　三、影响纳米漆市场价格因素分析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四、未来纳米漆市场价格走势预测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中国纳米漆行业重点区域市场分析</w:t>
      </w:r>
      <w:r>
        <w:rPr>
          <w:rFonts w:hint="eastAsia"/>
        </w:rPr>
        <w:br/>
      </w:r>
      <w:r>
        <w:rPr>
          <w:rFonts w:hint="eastAsia"/>
        </w:rPr>
        <w:t>　　第一节 纳米漆行业区域市场分布情况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纳米漆行业细分市场调研分析</w:t>
      </w:r>
      <w:r>
        <w:rPr>
          <w:rFonts w:hint="eastAsia"/>
        </w:rPr>
        <w:br/>
      </w:r>
      <w:r>
        <w:rPr>
          <w:rFonts w:hint="eastAsia"/>
        </w:rPr>
        <w:t>　　第一节 纳米漆细分产品（一）市场调研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纳米漆细分产品（二）市场调研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纳米漆行业上、下游市场分析</w:t>
      </w:r>
      <w:r>
        <w:rPr>
          <w:rFonts w:hint="eastAsia"/>
        </w:rPr>
        <w:br/>
      </w:r>
      <w:r>
        <w:rPr>
          <w:rFonts w:hint="eastAsia"/>
        </w:rPr>
        <w:t>　　第一节 纳米漆行业上游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纳米漆行业下游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纳米漆行业重点企业发展调研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纳米漆重点企业（一）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纳米漆重点企业（二）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纳米漆重点企业（三）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纳米漆重点企业（四）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纳米漆重点企业（五）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纳米漆重点企业（六）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纳米漆行业风险及对策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2023-2029年纳米漆行业发展环境分析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2023-2029年纳米漆行业投资特性分析</w:t>
      </w:r>
      <w:r>
        <w:rPr>
          <w:rFonts w:hint="eastAsia"/>
        </w:rPr>
        <w:br/>
      </w:r>
      <w:r>
        <w:rPr>
          <w:rFonts w:hint="eastAsia"/>
        </w:rPr>
        <w:t>　　　　一、纳米漆行业进入壁垒</w:t>
      </w:r>
      <w:r>
        <w:rPr>
          <w:rFonts w:hint="eastAsia"/>
        </w:rPr>
        <w:br/>
      </w:r>
      <w:r>
        <w:rPr>
          <w:rFonts w:hint="eastAsia"/>
        </w:rPr>
        <w:t>　　　　二、纳米漆行业盈利模式</w:t>
      </w:r>
      <w:r>
        <w:rPr>
          <w:rFonts w:hint="eastAsia"/>
        </w:rPr>
        <w:br/>
      </w:r>
      <w:r>
        <w:rPr>
          <w:rFonts w:hint="eastAsia"/>
        </w:rPr>
        <w:t>　　　　三、纳米漆行业盈利因素</w:t>
      </w:r>
      <w:r>
        <w:rPr>
          <w:rFonts w:hint="eastAsia"/>
        </w:rPr>
        <w:br/>
      </w:r>
      <w:r>
        <w:rPr>
          <w:rFonts w:hint="eastAsia"/>
        </w:rPr>
        <w:t>　　第三节 纳米漆行业“波特五力模型”分析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2023-2029年纳米漆行业风险及对策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纳米漆企业竞争策略分析</w:t>
      </w:r>
      <w:r>
        <w:rPr>
          <w:rFonts w:hint="eastAsia"/>
        </w:rPr>
        <w:br/>
      </w:r>
      <w:r>
        <w:rPr>
          <w:rFonts w:hint="eastAsia"/>
        </w:rPr>
        <w:t>　　第一节 纳米漆市场竞争策略分析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一、2023-2029年中国纳米漆市场增长潜力分析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二、2023-2029年中国纳米漆主要潜力品种分析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三、现有纳米漆产品竞争策略分析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四、潜力纳米漆品种竞争策略选择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2023-2029年中国纳米漆企业竞争策略分析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一、2023-2029年我国纳米漆市场竞争趋势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二、2023-2029年纳米漆行业竞争格局展望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三、2023-2029年纳米漆行业竞争策略分析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四、2023-2029年纳米漆企业竞争策略分析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2023-2029年中国纳米漆行业发展趋势分析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一、2023-2029年纳米漆技术发展趋势分析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二、2023-2029年纳米漆产品发展趋势分析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三、2023-2029年纳米漆行业竞争格局展望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2023-2029年中国纳米漆市场趋势分析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一、2023-2029年纳米漆发展趋势分析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二、2023-2029年纳米漆市场发展空间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三、2023-2029年纳米漆产业政策趋向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2023-2029年纳米漆行业投资价值评估分析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纳米漆行业发展建议分析</w:t>
      </w:r>
      <w:r>
        <w:rPr>
          <w:rFonts w:hint="eastAsia"/>
        </w:rPr>
        <w:br/>
      </w:r>
      <w:r>
        <w:rPr>
          <w:rFonts w:hint="eastAsia"/>
        </w:rPr>
        <w:t>　　第一节 纳米漆行业研究结论及建议</w:t>
      </w:r>
      <w:r>
        <w:rPr>
          <w:rFonts w:hint="eastAsia"/>
        </w:rPr>
        <w:br/>
      </w:r>
      <w:r>
        <w:rPr>
          <w:rFonts w:hint="eastAsia"/>
        </w:rPr>
        <w:t>　　第二节 纳米漆细分行业研究结论及建议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[~中~智林~]纳米漆行业竞争策略总结及建议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纳米漆行业历程</w:t>
      </w:r>
      <w:r>
        <w:rPr>
          <w:rFonts w:hint="eastAsia"/>
        </w:rPr>
        <w:br/>
      </w:r>
      <w:r>
        <w:rPr>
          <w:rFonts w:hint="eastAsia"/>
        </w:rPr>
        <w:t>　　图表 纳米漆行业生命周期</w:t>
      </w:r>
      <w:r>
        <w:rPr>
          <w:rFonts w:hint="eastAsia"/>
        </w:rPr>
        <w:br/>
      </w:r>
      <w:r>
        <w:rPr>
          <w:rFonts w:hint="eastAsia"/>
        </w:rPr>
        <w:t>　　图表 纳米漆行业产业链分析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2018-2023年中国纳米漆行业市场规模及增长情况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2018-2023年纳米漆行业市场容量分析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2018-2023年中国纳米漆行业产能统计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2018-2023年中国纳米漆行业产量及增长趋势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2018-2023年中国纳米漆市场需求量及增速统计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2023年中国纳米漆行业需求领域分布格局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2018-2023年中国纳米漆行业销售收入分析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2018-2023年中国纳米漆行业盈利情况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2018-2023年中国纳米漆行业利润总额统计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2018-2023年中国纳米漆进口数量分析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2018-2023年中国纳米漆进口金额分析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2018-2023年中国纳米漆出口数量分析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2018-2023年中国纳米漆出口金额分析</w:t>
      </w:r>
      <w:r>
        <w:rPr>
          <w:rFonts w:hint="eastAsia"/>
        </w:rPr>
        <w:br/>
      </w:r>
      <w:r>
        <w:rPr>
          <w:rFonts w:hint="eastAsia"/>
        </w:rPr>
        <w:t>　　图表 2023年中国纳米漆进口国家及地区分析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2023年中国纳米漆出口国家及地区分析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2018-2023年中国纳米漆行业企业数量情况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2018-2023年中国纳米漆行业企业平均规模情况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**地区纳米漆市场规模及增长情况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**地区纳米漆市场规模及增长情况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**地区纳米漆市场规模及增长情况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**地区纳米漆市场规模及增长情况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纳米漆重点企业（一）基本信息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纳米漆重点企业（一）经营情况分析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纳米漆重点企业（一）主要经济指标情况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纳米漆重点企业（一）盈利能力情况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纳米漆重点企业（一）偿债能力情况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纳米漆重点企业（一）运营能力情况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纳米漆重点企业（一）成长能力情况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纳米漆重点企业（二）基本信息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纳米漆重点企业（二）经营情况分析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纳米漆重点企业（二）主要经济指标情况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纳米漆重点企业（二）盈利能力情况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纳米漆重点企业（二）偿债能力情况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纳米漆重点企业（二）运营能力情况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纳米漆重点企业（二）成长能力情况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纳米漆重点企业（三）基本信息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纳米漆重点企业（三）经营情况分析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纳米漆重点企业（三）主要经济指标情况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纳米漆重点企业（三）盈利能力情况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纳米漆重点企业（三）偿债能力情况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纳米漆重点企业（三）运营能力情况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纳米漆重点企业（三）成长能力情况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2023-2029年中国纳米漆行业产能预测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2023-2029年中国纳米漆行业产量预测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2023-2029年中国纳米漆市场需求量预测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2023-2029年中国纳米漆行业供需平衡预测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2023-2029年中国纳米漆行业市场容量预测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2023-2029年中国纳米漆行业市场规模预测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2023-2029年中国纳米漆市场前景分析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2023-2029年中国纳米漆行业发展趋势预测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7fa63382554fd2" w:history="1">
        <w:r>
          <w:rPr>
            <w:rStyle w:val="Hyperlink"/>
          </w:rPr>
          <w:t>2023-2029年中国纳米漆市场深度调研与发展趋势报告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2823812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7fa63382554fd2" w:history="1">
        <w:r>
          <w:rPr>
            <w:rStyle w:val="Hyperlink"/>
          </w:rPr>
          <w:t>https://www.20087.com/2/81/NaMiQiDeFaZhanQuShi.html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热点：纳米涂层的意思、纳米漆的特点、纳米漆的特点、纳米漆玻璃投影、纳米涂层主要是什么材料、纳米漆和烤漆的区别、韦尔狄纳米涂层、纳米漆有毒吗、水性陶瓷涂料配方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d27dcb7ae345f9" w:history="1">
      <w:r>
        <w:rPr>
          <w:rStyle w:val="Hyperlink"/>
        </w:rPr>
        <w:t>2023-2029年中国纳米漆市场深度调研与发展趋势报告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1/NaMiQiDeFaZhanQuShi.html" TargetMode="External" Id="R147fa63382554f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1/NaMiQiDeFaZhanQuShi.html" TargetMode="External" Id="Rb9d27dcb7ae345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2022-12-22T03:28:00Z</dcterms:created>
  <dcterms:modified xsi:type="dcterms:W3CDTF">2022-12-22T04:28:00Z</dcterms:modified>
  <dc:subject>2023-2029年中国纳米漆市场深度调研与发展趋势报告</dc:subject>
  <dc:title>2023-2029年中国纳米漆市场深度调研与发展趋势报告</dc:title>
  <cp:keywords>2023-2029年中国纳米漆市场深度调研与发展趋势报告</cp:keywords>
  <dc:description>2023-2029年中国纳米漆市场深度调研与发展趋势报告</dc:description>
</cp:coreProperties>
</file>