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1b1445864bd5" w:history="1">
              <w:r>
                <w:rPr>
                  <w:rStyle w:val="Hyperlink"/>
                </w:rPr>
                <w:t>2025-2031年全球与中国聚丙烯酰胺（PAM）行业市场分析及发展趋势研究报告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1b1445864bd5" w:history="1">
              <w:r>
                <w:rPr>
                  <w:rStyle w:val="Hyperlink"/>
                </w:rPr>
                <w:t>2025-2031年全球与中国聚丙烯酰胺（PAM）行业市场分析及发展趋势研究报告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61b1445864bd5" w:history="1">
                <w:r>
                  <w:rPr>
                    <w:rStyle w:val="Hyperlink"/>
                  </w:rPr>
                  <w:t>https://www.20087.com/2/51/JuBingXiXianAn-PAM-FaZhanQuShiFenXi.html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（PAM）作为水溶性高分子聚合物，因其独特的物理化学性质，在水处理、造纸、矿物加工、石油开采等多个行业中扮演着至关重要的角色。PAM通过其分子链上的活性基团与悬浮颗粒发生作用，促进颗粒间的桥联和絮凝，从而有效净化水质和提高生产效率。近年来，随着PAM合成技术的改进，诸如阳离子、阴离子、非离子和两性离子等不同类型的PAM产品被开发，以适应更加复杂的应用场景。</w:t>
      </w:r>
      <w:r>
        <w:rPr>
          <w:rFonts w:hint="eastAsia"/>
        </w:rPr>
        <w:br/>
      </w:r>
      <w:r>
        <w:rPr>
          <w:rFonts w:hint="eastAsia"/>
        </w:rPr>
        <w:t>　　未来PAM的发展将侧重于提高产品的生物降解性和环境友好性，以应对日益严格的环保法规和公众对可持续发展的关注。研究者正在探索基于天然原料的PAM替代品，以及通过生物工程手段改良PAM的降解性能。此外，智能响应型PAM，即能够根据环境因素（如pH值、温度）改变其性能的新型聚合物，将成为研究热点，为水处理和工业应用提供更高效、更精准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61b1445864bd5" w:history="1">
        <w:r>
          <w:rPr>
            <w:rStyle w:val="Hyperlink"/>
          </w:rPr>
          <w:t>2025-2031年全球与中国聚丙烯酰胺（PAM）行业市场分析及发展趋势研究报告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聚丙烯酰胺（PAM）行业的市场规模、需求变化、产业链动态及区域发展格局。报告重点解读了聚丙烯酰胺（PAM）行业竞争态势与重点企业的市场表现，并通过科学研判行业趋势与前景，揭示了聚丙烯酰胺（PAM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中国聚丙烯酰胺（PAM）概述</w:t>
      </w:r>
      <w:r>
        <w:rPr>
          <w:rFonts w:hint="eastAsia"/>
        </w:rPr>
        <w:br/>
      </w:r>
      <w:r>
        <w:rPr>
          <w:rFonts w:hint="eastAsia"/>
        </w:rPr>
        <w:t>　　第一节 聚丙烯酰胺（PAM）行业定义</w:t>
      </w:r>
      <w:r>
        <w:rPr>
          <w:rFonts w:hint="eastAsia"/>
        </w:rPr>
        <w:br/>
      </w:r>
      <w:r>
        <w:rPr>
          <w:rFonts w:hint="eastAsia"/>
        </w:rPr>
        <w:t>　　第二节 聚丙烯酰胺（PAM）行业发展特性</w:t>
      </w:r>
      <w:r>
        <w:rPr>
          <w:rFonts w:hint="eastAsia"/>
        </w:rPr>
        <w:br/>
      </w:r>
      <w:r>
        <w:rPr>
          <w:rFonts w:hint="eastAsia"/>
        </w:rPr>
        <w:t>　　第三节 聚丙烯酰胺（PAM）产业链分析</w:t>
      </w:r>
      <w:r>
        <w:rPr>
          <w:rFonts w:hint="eastAsia"/>
        </w:rPr>
        <w:br/>
      </w:r>
      <w:r>
        <w:rPr>
          <w:rFonts w:hint="eastAsia"/>
        </w:rPr>
        <w:t>　　第四节 聚丙烯酰胺（PAM）行业生命周期分析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2024-2025年全球主要聚丙烯酰胺（PAM）市场发展概况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全球聚丙烯酰胺（PAM）市场发展分析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欧洲地区主要国家聚丙烯酰胺（PAM）市场概况</w:t>
      </w:r>
      <w:r>
        <w:rPr>
          <w:rFonts w:hint="eastAsia"/>
        </w:rPr>
        <w:br/>
      </w:r>
      <w:r>
        <w:rPr>
          <w:rFonts w:hint="eastAsia"/>
        </w:rPr>
        <w:t>　　第三节 北美地区聚丙烯酰胺（PAM）市场概况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亚洲地区主要国家聚丙烯酰胺（PAM）市场概况</w:t>
      </w:r>
      <w:r>
        <w:rPr>
          <w:rFonts w:hint="eastAsia"/>
        </w:rPr>
        <w:br/>
      </w:r>
      <w:r>
        <w:rPr>
          <w:rFonts w:hint="eastAsia"/>
        </w:rPr>
        <w:t>　　第五节 全球聚丙烯酰胺（PAM）市场发展预测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2024-2025年中国聚丙烯酰胺（PAM）发展环境分析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聚丙烯酰胺（PAM）行业相关政策、标准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聚丙烯酰胺（PAM）行业相关发展规划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2024-2025年中国聚丙烯酰胺（PAM）技术发展分析</w:t>
      </w:r>
      <w:r>
        <w:rPr>
          <w:rFonts w:hint="eastAsia"/>
        </w:rPr>
        <w:br/>
      </w:r>
      <w:r>
        <w:rPr>
          <w:rFonts w:hint="eastAsia"/>
        </w:rPr>
        <w:t>　　第一节 当前聚丙烯酰胺（PAM）技术发展现状分析</w:t>
      </w:r>
      <w:r>
        <w:rPr>
          <w:rFonts w:hint="eastAsia"/>
        </w:rPr>
        <w:br/>
      </w:r>
      <w:r>
        <w:rPr>
          <w:rFonts w:hint="eastAsia"/>
        </w:rPr>
        <w:t>　　第二节 聚丙烯酰胺（PAM）生产中需注意的问题</w:t>
      </w:r>
      <w:r>
        <w:rPr>
          <w:rFonts w:hint="eastAsia"/>
        </w:rPr>
        <w:br/>
      </w:r>
      <w:r>
        <w:rPr>
          <w:rFonts w:hint="eastAsia"/>
        </w:rPr>
        <w:t>　　第三节 聚丙烯酰胺（PAM）行业主要技术发展趋势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2024-2025年聚丙烯酰胺（PAM）市场特性分析</w:t>
      </w:r>
      <w:r>
        <w:rPr>
          <w:rFonts w:hint="eastAsia"/>
        </w:rPr>
        <w:br/>
      </w:r>
      <w:r>
        <w:rPr>
          <w:rFonts w:hint="eastAsia"/>
        </w:rPr>
        <w:t>　　第一节 聚丙烯酰胺（PAM）行业集中度分析</w:t>
      </w:r>
      <w:r>
        <w:rPr>
          <w:rFonts w:hint="eastAsia"/>
        </w:rPr>
        <w:br/>
      </w:r>
      <w:r>
        <w:rPr>
          <w:rFonts w:hint="eastAsia"/>
        </w:rPr>
        <w:t>　　第二节 聚丙烯酰胺（PAM）行业SWOT分析</w:t>
      </w:r>
      <w:r>
        <w:rPr>
          <w:rFonts w:hint="eastAsia"/>
        </w:rPr>
        <w:br/>
      </w:r>
      <w:r>
        <w:rPr>
          <w:rFonts w:hint="eastAsia"/>
        </w:rPr>
        <w:t>　　　　一、聚丙烯酰胺（PAM）行业优势</w:t>
      </w:r>
      <w:r>
        <w:rPr>
          <w:rFonts w:hint="eastAsia"/>
        </w:rPr>
        <w:br/>
      </w:r>
      <w:r>
        <w:rPr>
          <w:rFonts w:hint="eastAsia"/>
        </w:rPr>
        <w:t>　　　　二、聚丙烯酰胺（PAM）行业劣势</w:t>
      </w:r>
      <w:r>
        <w:rPr>
          <w:rFonts w:hint="eastAsia"/>
        </w:rPr>
        <w:br/>
      </w:r>
      <w:r>
        <w:rPr>
          <w:rFonts w:hint="eastAsia"/>
        </w:rPr>
        <w:t>　　　　三、聚丙烯酰胺（PAM）行业机会</w:t>
      </w:r>
      <w:r>
        <w:rPr>
          <w:rFonts w:hint="eastAsia"/>
        </w:rPr>
        <w:br/>
      </w:r>
      <w:r>
        <w:rPr>
          <w:rFonts w:hint="eastAsia"/>
        </w:rPr>
        <w:t>　　　　四、聚丙烯酰胺（PAM）行业风险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中国聚丙烯酰胺（PAM）发展现状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2024-2025年中国聚丙烯酰胺（PAM）市场现状分析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中国聚丙烯酰胺（PAM）行业产量情况分析及预测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一、聚丙烯酰胺（PAM）总体产能规模</w:t>
      </w:r>
      <w:r>
        <w:rPr>
          <w:rFonts w:hint="eastAsia"/>
        </w:rPr>
        <w:br/>
      </w:r>
      <w:r>
        <w:rPr>
          <w:rFonts w:hint="eastAsia"/>
        </w:rPr>
        <w:t>　　　　二、聚丙烯酰胺（PAM）生产区域分布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三、2019-2024年中国聚丙烯酰胺（PAM）产量统计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四、2025-2031年中国聚丙烯酰胺（PAM）产量预测</w:t>
      </w:r>
      <w:r>
        <w:rPr>
          <w:rFonts w:hint="eastAsia"/>
        </w:rPr>
        <w:br/>
      </w:r>
      <w:r>
        <w:rPr>
          <w:rFonts w:hint="eastAsia"/>
        </w:rPr>
        <w:t>　　第三节 中国聚丙烯酰胺（PAM）市场需求分析及预测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一、中国聚丙烯酰胺（PAM）市场需求特点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二、2019-2024年中国聚丙烯酰胺（PAM）市场需求量统计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三、2025-2031年中国聚丙烯酰胺（PAM）市场需求量预测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中国聚丙烯酰胺（PAM）价格趋势分析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一、2019-2024年中国聚丙烯酰胺（PAM）市场价格趋势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二、2025-2031年中国聚丙烯酰胺（PAM）市场价格走势预测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2019-2024年聚丙烯酰胺（PAM）行业经济运行状况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2019-2024年中国聚丙烯酰胺（PAM）行业盈利能力分析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2019-2024年中国聚丙烯酰胺（PAM）行业发展能力分析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2019-2024年聚丙烯酰胺（PAM）行业偿债能力分析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2019-2024年聚丙烯酰胺（PAM）制造企业数量分析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2024-2025年聚丙烯酰胺（PAM）行业上、下游市场分析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聚丙烯酰胺（PAM）行业上游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聚丙烯酰胺（PAM）行业下游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中国聚丙烯酰胺（PAM）行业重点地区发展分析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聚丙烯酰胺（PAM）行业重点区域市场结构调研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**地区聚丙烯酰胺（PAM）市场发展分析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**地区聚丙烯酰胺（PAM）市场发展分析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**地区聚丙烯酰胺（PAM）市场发展分析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**地区聚丙烯酰胺（PAM）市场发展分析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**地区聚丙烯酰胺（PAM）市场发展分析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2019-2024年中国聚丙烯酰胺（PAM）进出口分析</w:t>
      </w:r>
      <w:r>
        <w:rPr>
          <w:rFonts w:hint="eastAsia"/>
        </w:rPr>
        <w:br/>
      </w:r>
      <w:r>
        <w:rPr>
          <w:rFonts w:hint="eastAsia"/>
        </w:rPr>
        <w:t>　　第一节 聚丙烯酰胺（PAM）进口情况分析</w:t>
      </w:r>
      <w:r>
        <w:rPr>
          <w:rFonts w:hint="eastAsia"/>
        </w:rPr>
        <w:br/>
      </w:r>
      <w:r>
        <w:rPr>
          <w:rFonts w:hint="eastAsia"/>
        </w:rPr>
        <w:t>　　第二节 聚丙烯酰胺（PAM）出口情况分析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影响聚丙烯酰胺（PAM）进出口因素分析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聚丙烯酰胺（PAM）行业重点企业竞争力分析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三、企业聚丙烯酰胺（PAM）经营状况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三、企业聚丙烯酰胺（PAM）经营状况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三、企业聚丙烯酰胺（PAM）经营状况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三、企业聚丙烯酰胺（PAM）经营状况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三、企业聚丙烯酰胺（PAM）经营状况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三、企业聚丙烯酰胺（PAM）经营状况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2024-2025年聚丙烯酰胺（PAM）行业企业经营策略研究分析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聚丙烯酰胺（PAM）企业多样化经营策略分析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一、聚丙烯酰胺（PAM）企业多样化经营情况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二、现行聚丙烯酰胺（PAM）行业多样化经营的方向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大型聚丙烯酰胺（PAM）企业集团未来发展策略分析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对中小聚丙烯酰胺（PAM）企业生产经营的建议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聚丙烯酰胺（PAM）行业投资风险预警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影响聚丙烯酰胺（PAM）行业发展的主要因素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一、2025年影响聚丙烯酰胺（PAM）行业运行的有利因素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二、2025年影响聚丙烯酰胺（PAM）行业运行的稳定因素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三、2025年影响聚丙烯酰胺（PAM）行业运行的不利因素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四、2025年我国聚丙烯酰胺（PAM）行业发展面临的挑战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五、2025年我国聚丙烯酰胺（PAM）行业发展面临的机遇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聚丙烯酰胺（PAM）行业投资风险预警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一、聚丙烯酰胺（PAM）行业市场风险预测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二、聚丙烯酰胺（PAM）行业政策风险预测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三、聚丙烯酰胺（PAM）行业经营风险预测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四、聚丙烯酰胺（PAM）行业技术风险预测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五、聚丙烯酰胺（PAM）行业竞争风险预测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六、聚丙烯酰胺（PAM）行业其他风险预测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聚丙烯酰胺（PAM）投资建议</w:t>
      </w:r>
      <w:r>
        <w:rPr>
          <w:rFonts w:hint="eastAsia"/>
        </w:rPr>
        <w:br/>
      </w:r>
      <w:r>
        <w:rPr>
          <w:rFonts w:hint="eastAsia"/>
        </w:rPr>
        <w:t>　　第一节 2025年聚丙烯酰胺（PAM）市场前景分析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2025年聚丙烯酰胺（PAM）发展趋势预测</w:t>
      </w:r>
      <w:r>
        <w:rPr>
          <w:rFonts w:hint="eastAsia"/>
        </w:rPr>
        <w:br/>
      </w:r>
      <w:r>
        <w:rPr>
          <w:rFonts w:hint="eastAsia"/>
        </w:rPr>
        <w:t>　　第三节 聚丙烯酰胺（PAM）行业投资进入壁垒分析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聚丙烯酰胺（PAM）行业历程</w:t>
      </w:r>
      <w:r>
        <w:rPr>
          <w:rFonts w:hint="eastAsia"/>
        </w:rPr>
        <w:br/>
      </w:r>
      <w:r>
        <w:rPr>
          <w:rFonts w:hint="eastAsia"/>
        </w:rPr>
        <w:t>　　图表 聚丙烯酰胺（PAM）行业生命周期</w:t>
      </w:r>
      <w:r>
        <w:rPr>
          <w:rFonts w:hint="eastAsia"/>
        </w:rPr>
        <w:br/>
      </w:r>
      <w:r>
        <w:rPr>
          <w:rFonts w:hint="eastAsia"/>
        </w:rPr>
        <w:t>　　图表 聚丙烯酰胺（PAM）行业产业链分析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2019-2024年聚丙烯酰胺（PAM）行业市场容量分析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2025年中国聚丙烯酰胺（PAM）行业需求领域分布格局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2025年中国聚丙烯酰胺（PAM）进口国家及地区分析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2025年中国聚丙烯酰胺（PAM）出口国家及地区分析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1b1445864bd5" w:history="1">
        <w:r>
          <w:rPr>
            <w:rStyle w:val="Hyperlink"/>
          </w:rPr>
          <w:t>2025-2031年全球与中国聚丙烯酰胺（PAM）行业市场分析及发展趋势研究报告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61b1445864bd5" w:history="1">
        <w:r>
          <w:rPr>
            <w:rStyle w:val="Hyperlink"/>
          </w:rPr>
          <w:t>https://www.20087.com/2/51/JuBingXiXianAn-PAM-FaZhanQuShiFenXi.html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阴离子和阳离子的区别、聚丙烯酰胺pam、聚丙烯酰胺吸入肺里后果、聚丙烯酰胺（PAM）,聚合氯化铝(PAC)厂家、pam是絮凝剂还是助凝剂、聚丙烯酰胺（PAM）,聚合氯化铝(PAC),次氯酸钠,乙酸钠、聚丙烯酸钠的面条能吃吗、聚丙烯酰胺（PAM）用200蒸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1300c6914f29" w:history="1">
      <w:r>
        <w:rPr>
          <w:rStyle w:val="Hyperlink"/>
        </w:rPr>
        <w:t>2025-2031年全球与中国聚丙烯酰胺（PAM）行业市场分析及发展趋势研究报告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uBingXiXianAn-PAM-FaZhanQuShiFenXi.html" TargetMode="External" Id="R3b461b14458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uBingXiXianAn-PAM-FaZhanQuShiFenXi.html" TargetMode="External" Id="R1bbc1300c691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2024-09-21T23:53:00Z</dcterms:created>
  <dcterms:modified xsi:type="dcterms:W3CDTF">2024-09-22T00:53:00Z</dcterms:modified>
  <dc:subject>2025-2031年全球与中国聚丙烯酰胺（PAM）行业市场分析及发展趋势研究报告</dc:subject>
  <dc:title>2025-2031年全球与中国聚丙烯酰胺（PAM）行业市场分析及发展趋势研究报告</dc:title>
  <cp:keywords>2025-2031年全球与中国聚丙烯酰胺（PAM）行业市场分析及发展趋势研究报告</cp:keywords>
  <dc:description>2025-2031年全球与中国聚丙烯酰胺（PAM）行业市场分析及发展趋势研究报告</dc:description>
</cp:coreProperties>
</file>