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9abe330754323" w:history="1">
              <w:r>
                <w:rPr>
                  <w:rStyle w:val="Hyperlink"/>
                </w:rPr>
                <w:t>2025-2031年中国针状焦行业现状调研与前景趋势报告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9abe330754323" w:history="1">
              <w:r>
                <w:rPr>
                  <w:rStyle w:val="Hyperlink"/>
                </w:rPr>
                <w:t>2025-2031年中国针状焦行业现状调研与前景趋势报告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9abe330754323" w:history="1">
                <w:r>
                  <w:rPr>
                    <w:rStyle w:val="Hyperlink"/>
                  </w:rPr>
                  <w:t>https://www.20087.com/2/81/ZhenZhuangJiaoFaZhanQianJingFenXi.html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优质的炭素材料，广泛应用于生产高功率石墨电极和锂离子电池负极材料。近年来，随着新能源汽车和储能市场的发展，对针状焦的需求持续增长。同时，针状焦的生产技术也在不断进步，通过优化裂解条件和催化剂使用，提高了产品的质量和产量。</w:t>
      </w:r>
      <w:r>
        <w:rPr>
          <w:rFonts w:hint="eastAsia"/>
        </w:rPr>
        <w:br/>
      </w:r>
      <w:r>
        <w:rPr>
          <w:rFonts w:hint="eastAsia"/>
        </w:rPr>
        <w:t>　　未来，针状焦行业将更加聚焦于高性能和环保生产。随着锂离子电池技术的创新，对针状焦的物理和化学性能提出了更高要求，推动行业向高纯度、高密度和高导电性方向发展。同时，绿色化工和循环经济的理念将促使针状焦生产采用更清洁的工艺，如生物基原料和废弃物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9abe330754323" w:history="1">
        <w:r>
          <w:rPr>
            <w:rStyle w:val="Hyperlink"/>
          </w:rPr>
          <w:t>2025-2031年中国针状焦行业现状调研与前景趋势报告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针状焦行业的市场规模、需求变化、产业链动态及区域发展格局。报告重点解读了针状焦行业竞争态势与重点企业的市场表现，并通过科学研判行业趋势与前景，揭示了针状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针状焦产品概述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2024-2025年针状焦市场特点分析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针状焦行业发展周期特征分析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2024-2025年中国针状焦行业发展环境分析</w:t>
      </w:r>
      <w:r>
        <w:rPr>
          <w:rFonts w:hint="eastAsia"/>
        </w:rPr>
        <w:br/>
      </w:r>
      <w:r>
        <w:rPr>
          <w:rFonts w:hint="eastAsia"/>
        </w:rPr>
        <w:t>　　第一节 针状焦行业经济环境分析</w:t>
      </w:r>
      <w:r>
        <w:rPr>
          <w:rFonts w:hint="eastAsia"/>
        </w:rPr>
        <w:br/>
      </w:r>
      <w:r>
        <w:rPr>
          <w:rFonts w:hint="eastAsia"/>
        </w:rPr>
        <w:t>　　第二节 针状焦行业政策环境分析</w:t>
      </w:r>
      <w:r>
        <w:rPr>
          <w:rFonts w:hint="eastAsia"/>
        </w:rPr>
        <w:br/>
      </w:r>
      <w:r>
        <w:rPr>
          <w:rFonts w:hint="eastAsia"/>
        </w:rPr>
        <w:t>　　　　一、针状焦行业政策影响分析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二、相关针状焦行业标准分析</w:t>
      </w:r>
      <w:r>
        <w:rPr>
          <w:rFonts w:hint="eastAsia"/>
        </w:rPr>
        <w:br/>
      </w:r>
      <w:r>
        <w:rPr>
          <w:rFonts w:hint="eastAsia"/>
        </w:rPr>
        <w:t>　　第三节 针状焦行业社会环境分析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2024-2025年针状焦行业技术发展现状及趋势分析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针状焦行业技术发展现状分析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国内外针状焦行业技术差异与原因</w:t>
      </w:r>
      <w:r>
        <w:rPr>
          <w:rFonts w:hint="eastAsia"/>
        </w:rPr>
        <w:br/>
      </w:r>
      <w:r>
        <w:rPr>
          <w:rFonts w:hint="eastAsia"/>
        </w:rPr>
        <w:t>　　第三节 针状焦行业技术发展方向、趋势预测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提升针状焦行业技术能力策略建议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2024-2025年全球针状焦行业市场发展调研分析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全球针状焦行业市场运行环境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全球针状焦行业市场发展情况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一、全球针状焦行业市场供给分析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二、全球针状焦行业市场需求分析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三、全球针状焦行业主要国家地区发展情况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2025-2031年全球针状焦行业市场规模趋势预测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中国针状焦行业市场供需现状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2024-2025年中国针状焦市场现状</w:t>
      </w:r>
      <w:r>
        <w:rPr>
          <w:rFonts w:hint="eastAsia"/>
        </w:rPr>
        <w:br/>
      </w:r>
      <w:r>
        <w:rPr>
          <w:rFonts w:hint="eastAsia"/>
        </w:rPr>
        <w:t>　　第二节 中国针状焦行业产量情况分析及预测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一、针状焦总体产能规模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二、2019-2024年中国针状焦产量统计</w:t>
      </w:r>
      <w:r>
        <w:rPr>
          <w:rFonts w:hint="eastAsia"/>
        </w:rPr>
        <w:br/>
      </w:r>
      <w:r>
        <w:rPr>
          <w:rFonts w:hint="eastAsia"/>
        </w:rPr>
        <w:t>　　　　三、针状焦行业区域产量分布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四、2025-2031年中国针状焦产量预测</w:t>
      </w:r>
      <w:r>
        <w:rPr>
          <w:rFonts w:hint="eastAsia"/>
        </w:rPr>
        <w:br/>
      </w:r>
      <w:r>
        <w:rPr>
          <w:rFonts w:hint="eastAsia"/>
        </w:rPr>
        <w:t>　　第三节 中国针状焦市场需求分析及预测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一、2019-2024年中国针状焦市场需求统计</w:t>
      </w:r>
      <w:r>
        <w:rPr>
          <w:rFonts w:hint="eastAsia"/>
        </w:rPr>
        <w:br/>
      </w:r>
      <w:r>
        <w:rPr>
          <w:rFonts w:hint="eastAsia"/>
        </w:rPr>
        <w:t>　　　　二、中国针状焦市场需求特点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三、2025-2031年中国针状焦市场需求量预测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针状焦细分市场深度分析</w:t>
      </w:r>
      <w:r>
        <w:rPr>
          <w:rFonts w:hint="eastAsia"/>
        </w:rPr>
        <w:br/>
      </w:r>
      <w:r>
        <w:rPr>
          <w:rFonts w:hint="eastAsia"/>
        </w:rPr>
        <w:t>　　第一节 针状焦细分市场（一）发展研究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针状焦细分市场（二）发展研究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2024-2025年中国针状焦行业现状调研分析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中国针状焦行业发展现状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一、2024-2025年针状焦行业品牌发展现状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二、2024-2025年针状焦行业需求市场现状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三、2024-2025年针状焦市场需求层次分析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四、2024-2025年中国针状焦市场走向分析</w:t>
      </w:r>
      <w:r>
        <w:rPr>
          <w:rFonts w:hint="eastAsia"/>
        </w:rPr>
        <w:br/>
      </w:r>
      <w:r>
        <w:rPr>
          <w:rFonts w:hint="eastAsia"/>
        </w:rPr>
        <w:t>　　第二节 中国针状焦行业存在的问题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一、2024-2025年针状焦产品市场存在的主要问题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二、2024-2025年国内针状焦产品市场的三大瓶颈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三、2024-2025年针状焦产品市场遭遇的规模难题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对中国针状焦市场的分析及思考</w:t>
      </w:r>
      <w:r>
        <w:rPr>
          <w:rFonts w:hint="eastAsia"/>
        </w:rPr>
        <w:br/>
      </w:r>
      <w:r>
        <w:rPr>
          <w:rFonts w:hint="eastAsia"/>
        </w:rPr>
        <w:t>　　　　一、针状焦市场特点</w:t>
      </w:r>
      <w:r>
        <w:rPr>
          <w:rFonts w:hint="eastAsia"/>
        </w:rPr>
        <w:br/>
      </w:r>
      <w:r>
        <w:rPr>
          <w:rFonts w:hint="eastAsia"/>
        </w:rPr>
        <w:t>　　　　二、针状焦市场分析</w:t>
      </w:r>
      <w:r>
        <w:rPr>
          <w:rFonts w:hint="eastAsia"/>
        </w:rPr>
        <w:br/>
      </w:r>
      <w:r>
        <w:rPr>
          <w:rFonts w:hint="eastAsia"/>
        </w:rPr>
        <w:t>　　　　三、针状焦市场变化的方向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四、中国针状焦行业发展的新思路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五、对中国针状焦行业发展的思考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2019-2024年中国针状焦行业区域市场分析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中国针状焦行业区域市场结构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重点地区针状焦行业调研分析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一、重点地区（一）针状焦市场分析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二、重点地区（二）针状焦市场分析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三、重点地区（三）针状焦市场分析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四、重点地区（四）针状焦市场分析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五、重点地区（五）针状焦市场分析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2019-2024年中国针状焦产品市场进出口数据分析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2019-2024年中国针状焦产品出口统计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2019-2024年中国针状焦产品进口统计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2019-2024年中国针状焦产品进出口价格对比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中国针状焦主要进口来源地及出口目的地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2019-2024年中国针状焦行业竞争态势分析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2025年针状焦行业集中度分析</w:t>
      </w:r>
      <w:r>
        <w:rPr>
          <w:rFonts w:hint="eastAsia"/>
        </w:rPr>
        <w:br/>
      </w:r>
      <w:r>
        <w:rPr>
          <w:rFonts w:hint="eastAsia"/>
        </w:rPr>
        <w:t>　　　　一、针状焦市场集中度分析</w:t>
      </w:r>
      <w:r>
        <w:rPr>
          <w:rFonts w:hint="eastAsia"/>
        </w:rPr>
        <w:br/>
      </w:r>
      <w:r>
        <w:rPr>
          <w:rFonts w:hint="eastAsia"/>
        </w:rPr>
        <w:t>　　　　二、针状焦企业分布区域集中度分析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三、针状焦区域消费集中度分析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2019-2024年针状焦主要企业竞争力分析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2024-2025年针状焦行业竞争格局分析</w:t>
      </w:r>
      <w:r>
        <w:rPr>
          <w:rFonts w:hint="eastAsia"/>
        </w:rPr>
        <w:br/>
      </w:r>
      <w:r>
        <w:rPr>
          <w:rFonts w:hint="eastAsia"/>
        </w:rPr>
        <w:t>　　　　一、针状焦行业竞争分析</w:t>
      </w:r>
      <w:r>
        <w:rPr>
          <w:rFonts w:hint="eastAsia"/>
        </w:rPr>
        <w:br/>
      </w:r>
      <w:r>
        <w:rPr>
          <w:rFonts w:hint="eastAsia"/>
        </w:rPr>
        <w:t>　　　　二、中外针状焦产品竞争分析</w:t>
      </w:r>
      <w:r>
        <w:rPr>
          <w:rFonts w:hint="eastAsia"/>
        </w:rPr>
        <w:br/>
      </w:r>
      <w:r>
        <w:rPr>
          <w:rFonts w:hint="eastAsia"/>
        </w:rPr>
        <w:t>　　　　三、国内针状焦行业重点企业发展动向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针状焦行业上下游产业链发展情况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针状焦上游产业发展分析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针状焦下游产业发展分析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针状焦行业重点企业竞争力分析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三、企业针状焦经营状况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2025年针状焦企业管理策略建议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提高针状焦企业竞争力的策略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一、提高中国针状焦企业核心竞争力的对策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二、针状焦企业提升竞争力的主要方向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三、影响针状焦企业核心竞争力的因素及提升途径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四、提高针状焦企业竞争力的策略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对中国针状焦品牌的战略思考</w:t>
      </w:r>
      <w:r>
        <w:rPr>
          <w:rFonts w:hint="eastAsia"/>
        </w:rPr>
        <w:br/>
      </w:r>
      <w:r>
        <w:rPr>
          <w:rFonts w:hint="eastAsia"/>
        </w:rPr>
        <w:t>　　　　一、针状焦实施品牌战略的意义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二、针状焦企业品牌的现状分析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三、中国针状焦企业的品牌战略</w:t>
      </w:r>
      <w:r>
        <w:rPr>
          <w:rFonts w:hint="eastAsia"/>
        </w:rPr>
        <w:br/>
      </w:r>
      <w:r>
        <w:rPr>
          <w:rFonts w:hint="eastAsia"/>
        </w:rPr>
        <w:t>　　　　四、针状焦品牌战略管理的策略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针状焦行业发展趋势及投资风险预警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2025年针状焦市场前景分析</w:t>
      </w:r>
      <w:r>
        <w:rPr>
          <w:rFonts w:hint="eastAsia"/>
        </w:rPr>
        <w:br/>
      </w:r>
      <w:r>
        <w:rPr>
          <w:rFonts w:hint="eastAsia"/>
        </w:rPr>
        <w:t>　　第二节 2025年针状焦行业发展趋势预测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影响针状焦行业发展的主要因素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一、2025年影响针状焦行业运行的有利因素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二、2025年影响针状焦行业运行的稳定因素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三、2025年影响针状焦行业运行的不利因素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四、2025年中国针状焦行业发展面临的挑战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五、2025年中国针状焦行业发展面临的机遇</w:t>
      </w:r>
      <w:r>
        <w:rPr>
          <w:rFonts w:hint="eastAsia"/>
        </w:rPr>
        <w:br/>
      </w:r>
      <w:r>
        <w:rPr>
          <w:rFonts w:hint="eastAsia"/>
        </w:rPr>
        <w:t>　　第四节 针状焦行业投资风险预警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一、2025年针状焦行业市场风险及控制策略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二、2025年针状焦行业政策风险及控制策略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三、2025年针状焦行业经营风险及控制策略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四、2025年针状焦同业竞争风险及控制策略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五、2025年针状焦行业其他风险及控制策略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针状焦市场研究结论</w:t>
      </w:r>
      <w:r>
        <w:rPr>
          <w:rFonts w:hint="eastAsia"/>
        </w:rPr>
        <w:br/>
      </w:r>
      <w:r>
        <w:rPr>
          <w:rFonts w:hint="eastAsia"/>
        </w:rPr>
        <w:t>　　第二节 针状焦子行业研究结论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中~智~林－针状焦市场发展建议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2019-2024年中国针状焦行业产量及增长趋势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2025-2031年中国针状焦行业产量预测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2019-2024年中国针状焦行业市场需求及增长情况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2025-2031年中国针状焦行业市场需求预测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2019-2024年中国针状焦行业出口情况分析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针状焦重点企业经营情况分析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2025年针状焦行业壁垒</w:t>
      </w:r>
      <w:r>
        <w:rPr>
          <w:rFonts w:hint="eastAsia"/>
        </w:rPr>
        <w:br/>
      </w:r>
      <w:r>
        <w:rPr>
          <w:rFonts w:hint="eastAsia"/>
        </w:rPr>
        <w:t>　　图表 2025年针状焦市场前景分析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2025-2031年中国针状焦市场规模预测</w:t>
      </w:r>
      <w:r>
        <w:rPr>
          <w:rFonts w:hint="eastAsia"/>
        </w:rPr>
        <w:br/>
      </w:r>
      <w:r>
        <w:rPr>
          <w:rFonts w:hint="eastAsia"/>
        </w:rPr>
        <w:t>　　图表 2025年针状焦发展趋势预测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9abe330754323" w:history="1">
        <w:r>
          <w:rPr>
            <w:rStyle w:val="Hyperlink"/>
          </w:rPr>
          <w:t>2025-2031年中国针状焦行业现状调研与前景趋势报告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9abe330754323" w:history="1">
        <w:r>
          <w:rPr>
            <w:rStyle w:val="Hyperlink"/>
          </w:rPr>
          <w:t>https://www.20087.com/2/81/ZhenZhuangJiaoFaZhanQianJingFenXi.html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热点：中国针状焦厂家排名、针状焦价格走势图、针状焦生产工艺、针状焦和石油焦的区别、针状焦和石油焦的区别、针状焦价格最新消息、针状焦主要是干啥的、针状焦原料、针状焦前景怎么样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d5e5fb4504745" w:history="1">
      <w:r>
        <w:rPr>
          <w:rStyle w:val="Hyperlink"/>
        </w:rPr>
        <w:t>2025-2031年中国针状焦行业现状调研与前景趋势报告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enZhuangJiaoFaZhanQianJingFenXi.html" TargetMode="External" Id="R1e09abe33075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enZhuangJiaoFaZhanQianJingFenXi.html" TargetMode="External" Id="R82ad5e5fb450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2024-09-24T05:17:00Z</dcterms:created>
  <dcterms:modified xsi:type="dcterms:W3CDTF">2024-09-24T06:17:00Z</dcterms:modified>
  <dc:subject>2025-2031年中国针状焦行业现状调研与前景趋势报告</dc:subject>
  <dc:title>2025-2031年中国针状焦行业现状调研与前景趋势报告</dc:title>
  <cp:keywords>2025-2031年中国针状焦行业现状调研与前景趋势报告</cp:keywords>
  <dc:description>2025-2031年中国针状焦行业现状调研与前景趋势报告</dc:description>
</cp:coreProperties>
</file>