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0da94c8e4b3e" w:history="1">
              <w:r>
                <w:rPr>
                  <w:rStyle w:val="Hyperlink"/>
                </w:rPr>
                <w:t>2026-2032年全球与中国非公路轮胎市场现状及行业前景分析报告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0da94c8e4b3e" w:history="1">
              <w:r>
                <w:rPr>
                  <w:rStyle w:val="Hyperlink"/>
                </w:rPr>
                <w:t>2026-2032年全球与中国非公路轮胎市场现状及行业前景分析报告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0da94c8e4b3e" w:history="1">
                <w:r>
                  <w:rPr>
                    <w:rStyle w:val="Hyperlink"/>
                  </w:rPr>
                  <w:t>https://www.20087.com/2/11/FeiGongLuLunTaiShiChangXianZhuangHeQianJing.html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轮胎是专用于越野、农业、矿山及工程机械的特种轮胎，在胎体结构、橡胶配方与花纹设计上高度专业化。产品普遍采用多层帘布增强、深沟块状花纹及高耐磨橡胶化合物，以应对泥泞、碎石、陡坡等极端工况，强调牵引力、抗刺穿性与负载能力。农业机械轮胎注重低压接地以减少土壤压实，而矿用轮胎则追求超厚胎侧与耐切割性能。然而，非公路轮胎仍面临滚动阻力高、燃油效率低及废旧轮胎回收难等挑战；同时，不同作业环境对轮胎性能要求差异巨大，导致产品系列高度碎片化，研发与库存成本居高不下。</w:t>
      </w:r>
      <w:r>
        <w:rPr>
          <w:rFonts w:hint="eastAsia"/>
        </w:rPr>
        <w:br/>
      </w:r>
      <w:r>
        <w:rPr>
          <w:rFonts w:hint="eastAsia"/>
        </w:rPr>
        <w:t>　　非公路轮胎的未来发展将围绕智能化、绿色材料与作业协同三大方向演进。嵌入胎压与温度传感器的智能轮胎可实时反馈路况适应状态，并与车辆控制系统联动实现自动充放气（CTIS），优化不同地形下的接地压力。在材料创新上，可持续天然橡胶、回收炭黑及生物基增塑剂的应用将降低环境影响；部分厂商已探索可翻新多次的模块化胎体结构，延长全生命周期。更重要的是，随着自动驾驶工程机械普及，非公路轮胎将作为地面交互感知单元，通过摩擦系数反馈参与路径规划与负载分配决策，从被动承载部件升级为智能作业系统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0da94c8e4b3e" w:history="1">
        <w:r>
          <w:rPr>
            <w:rStyle w:val="Hyperlink"/>
          </w:rPr>
          <w:t>2026-2032年全球与中国非公路轮胎市场现状及行业前景分析报告</w:t>
        </w:r>
      </w:hyperlink>
      <w:r>
        <w:rPr>
          <w:rFonts w:hint="eastAsia"/>
        </w:rPr>
        <w:t>》以专业、科学的视角，系统分析了非公路轮胎市场的规模现状、区域发展差异，梳理了非公路轮胎重点企业的市场表现与品牌策略。报告结合非公路轮胎技术演进趋势与政策环境变化，研判了非公路轮胎行业未来增长空间与潜在风险，为非公路轮胎企业优化运营策略、投资者评估市场机会提供了客观参考依据。通过分析非公路轮胎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按产品类型细分，全球非公路轮胎市场规模2021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子午胎</w:t>
      </w:r>
      <w:r>
        <w:rPr>
          <w:rFonts w:hint="eastAsia"/>
        </w:rPr>
        <w:br/>
      </w:r>
      <w:r>
        <w:rPr>
          <w:rFonts w:hint="eastAsia"/>
        </w:rPr>
        <w:t>　　　　1.3.3 斜交胎</w:t>
      </w:r>
      <w:r>
        <w:rPr>
          <w:rFonts w:hint="eastAsia"/>
        </w:rPr>
        <w:br/>
      </w:r>
      <w:r>
        <w:rPr>
          <w:rFonts w:hint="eastAsia"/>
        </w:rPr>
        <w:t>　　　　1.3.4 实心胎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按应用细分，全球非公路轮胎市场规模2021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农业机械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非公路轮胎行业发展总体概况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非公路轮胎行业发展主要特点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非公路轮胎行业发展影响因素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非公路轮胎有利因素</w:t>
      </w:r>
      <w:r>
        <w:rPr>
          <w:rFonts w:hint="eastAsia"/>
        </w:rPr>
        <w:br/>
      </w:r>
      <w:r>
        <w:rPr>
          <w:rFonts w:hint="eastAsia"/>
        </w:rPr>
        <w:t>　　　　1.5.3 .2 非公路轮胎不利因素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全球市场，近三年非公路轮胎主要企业占有率及排名（按销量）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非公路轮胎主要企业在国际市场占有率（按销量，2023-2026）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2025年非公路轮胎主要企业在国际市场排名（按销量）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全球市场主要企业非公路轮胎销量（2023-2026）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全球市场，近三年非公路轮胎主要企业占有率及排名（按收入）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非公路轮胎主要企业在国际市场占有率（按收入，2023-2026）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2025年非公路轮胎主要企业在国际市场排名（按收入）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全球市场主要企业非公路轮胎销售收入（2023-2026）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全球市场主要企业非公路轮胎销售价格（2023-2026）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中国市场，近三年非公路轮胎主要企业占有率及排名（按销量）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非公路轮胎主要企业在中国市场占有率（按销量，2023-2026）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2025年非公路轮胎主要企业在中国市场排名（按销量）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中国市场主要企业非公路轮胎销量（2023-2026）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中国市场，近三年非公路轮胎主要企业占有率及排名（按收入）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非公路轮胎主要企业在中国市场占有率（按收入，2023-2026）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2025年非公路轮胎主要企业在中国市场排名（按收入）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中国市场主要企业非公路轮胎销售收入（2023-2026）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全球主要厂商非公路轮胎总部及产地分布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全球主要厂商成立时间及非公路轮胎商业化日期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全球主要厂商非公路轮胎产品类型及应用</w:t>
      </w:r>
      <w:r>
        <w:rPr>
          <w:rFonts w:hint="eastAsia"/>
        </w:rPr>
        <w:br/>
      </w:r>
      <w:r>
        <w:rPr>
          <w:rFonts w:hint="eastAsia"/>
        </w:rPr>
        <w:t>　　2.9 非公路轮胎行业集中度、竞争程度分析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非公路轮胎行业集中度分析：2025年全球Top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全球非公路轮胎第一梯队、第二梯队和第三梯队生产商（品牌）及市场份额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全球非公路轮胎总体规模分析</w:t>
      </w:r>
      <w:r>
        <w:rPr>
          <w:rFonts w:hint="eastAsia"/>
        </w:rPr>
        <w:br/>
      </w:r>
      <w:r>
        <w:rPr>
          <w:rFonts w:hint="eastAsia"/>
        </w:rPr>
        <w:t>　　3.1 全球非公路轮胎供需现状及预测（2021-2032）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全球非公路轮胎产能、产量、产能利用率及发展趋势（2021-2032）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全球非公路轮胎产量、需求量及发展趋势（2021-2032）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全球主要地区非公路轮胎产量及发展趋势（2021-2032）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全球主要地区非公路轮胎产量（2021-2026）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全球主要地区非公路轮胎产量（2027-2032）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全球主要地区非公路轮胎产量市场份额（2021-2032）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中国非公路轮胎供需现状及预测（2021-2032）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中国非公路轮胎产能、产量、产能利用率及发展趋势（2021-2032）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中国非公路轮胎产量、市场需求量及发展趋势（2021-2032）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中国市场非公路轮胎进出口（2021-2032）</w:t>
      </w:r>
      <w:r>
        <w:rPr>
          <w:rFonts w:hint="eastAsia"/>
        </w:rPr>
        <w:br/>
      </w:r>
      <w:r>
        <w:rPr>
          <w:rFonts w:hint="eastAsia"/>
        </w:rPr>
        <w:t>　　3.4 全球非公路轮胎销量及销售额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全球市场非公路轮胎销售额（2021-2032）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全球市场非公路轮胎销量（2021-2032）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全球市场非公路轮胎价格趋势（2021-2032）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全球非公路轮胎主要地区分析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全球主要地区非公路轮胎市场规模分析：2021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全球主要地区非公路轮胎销售收入及市场份额（2021-2026）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全球主要地区非公路轮胎销售收入预测（2027-2032）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全球主要地区非公路轮胎销量分析：2021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全球主要地区非公路轮胎销量及市场份额（2021-2026）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全球主要地区非公路轮胎销量及市场份额预测（2027-2032）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中东市场非公路轮胎销量、收入及增长率（2021-2032）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非公路轮胎销量、收入、价格及毛利率（2021-2026）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不同产品类型非公路轮胎分析</w:t>
      </w:r>
      <w:r>
        <w:rPr>
          <w:rFonts w:hint="eastAsia"/>
        </w:rPr>
        <w:br/>
      </w:r>
      <w:r>
        <w:rPr>
          <w:rFonts w:hint="eastAsia"/>
        </w:rPr>
        <w:t>　　6.1 全球不同产品类型非公路轮胎销量（2021-2032）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全球不同产品类型非公路轮胎销量及市场份额（2021-2026）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全球不同产品类型非公路轮胎销量预测（2027-2032）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全球不同产品类型非公路轮胎收入（2021-2032）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全球不同产品类型非公路轮胎收入及市场份额（2021-2026）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全球不同产品类型非公路轮胎收入预测（2027-2032）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全球不同产品类型非公路轮胎价格走势（2021-2032）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中国不同产品类型非公路轮胎销量（2021-2032）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中国不同产品类型非公路轮胎销量及市场份额（2021-2026）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中国不同产品类型非公路轮胎销量预测（2027-2032）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中国不同产品类型非公路轮胎收入（2021-2032）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中国不同产品类型非公路轮胎收入及市场份额（2021-2026）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中国不同产品类型非公路轮胎收入预测（2027-2032）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不同应用非公路轮胎分析</w:t>
      </w:r>
      <w:r>
        <w:rPr>
          <w:rFonts w:hint="eastAsia"/>
        </w:rPr>
        <w:br/>
      </w:r>
      <w:r>
        <w:rPr>
          <w:rFonts w:hint="eastAsia"/>
        </w:rPr>
        <w:t>　　7.1 全球不同应用非公路轮胎销量（2021-2032）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全球不同应用非公路轮胎销量及市场份额（2021-2026）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全球不同应用非公路轮胎销量预测（2027-2032）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全球不同应用非公路轮胎收入（2021-2032）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全球不同应用非公路轮胎收入及市场份额（2021-2026）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全球不同应用非公路轮胎收入预测（2027-2032）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全球不同应用非公路轮胎价格走势（2021-2032）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中国不同应用非公路轮胎销量（2021-2032）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中国不同应用非公路轮胎销量及市场份额（2021-2026）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中国不同应用非公路轮胎销量预测（2027-2032）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中国不同应用非公路轮胎收入（2021-2032）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中国不同应用非公路轮胎收入及市场份额（2021-2026）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中国不同应用非公路轮胎收入预测（2027-2032）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非公路轮胎行业发展趋势</w:t>
      </w:r>
      <w:r>
        <w:rPr>
          <w:rFonts w:hint="eastAsia"/>
        </w:rPr>
        <w:br/>
      </w:r>
      <w:r>
        <w:rPr>
          <w:rFonts w:hint="eastAsia"/>
        </w:rPr>
        <w:t>　　8.2 非公路轮胎行业主要驱动因素</w:t>
      </w:r>
      <w:r>
        <w:rPr>
          <w:rFonts w:hint="eastAsia"/>
        </w:rPr>
        <w:br/>
      </w:r>
      <w:r>
        <w:rPr>
          <w:rFonts w:hint="eastAsia"/>
        </w:rPr>
        <w:t>　　8.3 非公路轮胎中国企业SWOT分析</w:t>
      </w:r>
      <w:r>
        <w:rPr>
          <w:rFonts w:hint="eastAsia"/>
        </w:rPr>
        <w:br/>
      </w:r>
      <w:r>
        <w:rPr>
          <w:rFonts w:hint="eastAsia"/>
        </w:rPr>
        <w:t>　　8.4 中国非公路轮胎行业政策环境分析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非公路轮胎行业产业链简介</w:t>
      </w:r>
      <w:r>
        <w:rPr>
          <w:rFonts w:hint="eastAsia"/>
        </w:rPr>
        <w:br/>
      </w:r>
      <w:r>
        <w:rPr>
          <w:rFonts w:hint="eastAsia"/>
        </w:rPr>
        <w:t>　　　　9.1.1 非公路轮胎行业供应链分析</w:t>
      </w:r>
      <w:r>
        <w:rPr>
          <w:rFonts w:hint="eastAsia"/>
        </w:rPr>
        <w:br/>
      </w:r>
      <w:r>
        <w:rPr>
          <w:rFonts w:hint="eastAsia"/>
        </w:rPr>
        <w:t>　　　　9.1.2 非公路轮胎主要原料及供应情况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非公路轮胎行业采购模式</w:t>
      </w:r>
      <w:r>
        <w:rPr>
          <w:rFonts w:hint="eastAsia"/>
        </w:rPr>
        <w:br/>
      </w:r>
      <w:r>
        <w:rPr>
          <w:rFonts w:hint="eastAsia"/>
        </w:rPr>
        <w:t>　　9.3 非公路轮胎行业生产模式</w:t>
      </w:r>
      <w:r>
        <w:rPr>
          <w:rFonts w:hint="eastAsia"/>
        </w:rPr>
        <w:br/>
      </w:r>
      <w:r>
        <w:rPr>
          <w:rFonts w:hint="eastAsia"/>
        </w:rPr>
        <w:t>　　9.4 非公路轮胎行业销售模式及销售渠道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按产品类型细分，全球非公路轮胎市场规模2021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按应用细分，全球非公路轮胎市场规模（CAGR）2021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非公路轮胎行业发展主要特点</w:t>
      </w:r>
      <w:r>
        <w:rPr>
          <w:rFonts w:hint="eastAsia"/>
        </w:rPr>
        <w:br/>
      </w:r>
      <w:r>
        <w:rPr>
          <w:rFonts w:hint="eastAsia"/>
        </w:rPr>
        <w:t>　　表 4： 非公路轮胎行业发展有利因素分析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非公路轮胎行业发展不利因素分析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进入非公路轮胎行业壁垒</w:t>
      </w:r>
      <w:r>
        <w:rPr>
          <w:rFonts w:hint="eastAsia"/>
        </w:rPr>
        <w:br/>
      </w:r>
      <w:r>
        <w:rPr>
          <w:rFonts w:hint="eastAsia"/>
        </w:rPr>
        <w:t>　　表 7： 非公路轮胎主要企业在国际市场占有率（按销量，2023-2026）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2025年非公路轮胎主要企业在国际市场排名（按销量）&amp;（千条）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全球市场主要企业非公路轮胎销量（2023-2026）&amp;（千条）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非公路轮胎主要企业在国际市场占有率（按收入，2023-2026）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2025年非公路轮胎主要企业在国际市场排名（按收入）&amp;（万元）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全球市场主要企业非公路轮胎销售收入（2023-2026）&amp;（万元）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全球市场主要企业非公路轮胎销售价格（2023-2026）&amp;（元/条）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非公路轮胎主要企业在中国市场占有率（按销量，2023-2026）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2025年非公路轮胎主要企业在中国市场排名（按销量）&amp;（千条）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中国市场主要企业非公路轮胎销量（2023-2026）&amp;（千条）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非公路轮胎主要企业在中国市场占有率（按收入，2023-2026）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2025年非公路轮胎主要企业在中国市场排名（按收入）&amp;（万元）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中国市场主要企业非公路轮胎销售收入（2023-2026）&amp;（万元）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全球主要厂商非公路轮胎总部及产地分布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全球主要厂商成立时间及非公路轮胎商业化日期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全球主要厂商非公路轮胎产品类型及应用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2025年全球非公路轮胎主要厂商市场地位（第一梯队、第二梯队和第三梯队）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全球非公路轮胎市场投资、并购等现状分析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全球主要地区非公路轮胎产量增速（CAGR）：（2021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全球主要地区非公路轮胎产量（2021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全球主要地区非公路轮胎产量（2021-2026）&amp;（千条）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全球主要地区非公路轮胎产量（2027-2032）&amp;（千条）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全球主要地区非公路轮胎产量市场份额（2021-2026）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全球主要地区非公路轮胎产量市场份额（2027-2032）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中国市场非公路轮胎产量、销量、进出口（2021-2026）&amp;（千条）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中国市场非公路轮胎产量、销量、进出口预测（2027-2032）&amp;（千条）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全球主要地区非公路轮胎销售收入增速：（2021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全球主要地区非公路轮胎销售收入（2021-2026）&amp;（万元）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全球主要地区非公路轮胎销售收入市场份额（2021-2026）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全球主要地区非公路轮胎收入（2027-2032）&amp;（万元）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全球主要地区非公路轮胎收入市场份额（2027-2032）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全球主要地区非公路轮胎销量（千条）：2021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全球主要地区非公路轮胎销量（2021-2026）&amp;（千条）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全球主要地区非公路轮胎销量市场份额（2021-2026）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全球主要地区非公路轮胎销量（2027-2032）&amp;（千条）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全球主要地区非公路轮胎销量份额（2027-2032）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非公路轮胎生产基地、销售区域、竞争对手及市场地位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非公路轮胎销量（千条）、收入（万元）、价格（元/条）及毛利率（2021-2026）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全球不同产品类型非公路轮胎销量（2021-2026）&amp;（千条）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139： 全球不同产品类型非公路轮胎销量市场份额（2021-2026）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全球不同产品类型非公路轮胎销量预测（2027-2032）&amp;（千条）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全球市场不同产品类型非公路轮胎销量市场份额预测（2027-2032）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全球不同产品类型非公路轮胎收入（2021-2026）&amp;（万元）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全球不同产品类型非公路轮胎收入市场份额（2021-2026）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全球不同产品类型非公路轮胎收入预测（2027-2032）&amp;（万元）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全球不同产品类型非公路轮胎收入市场份额预测（2027-2032）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中国不同产品类型非公路轮胎销量（2021-2026）&amp;（千条）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147： 中国不同产品类型非公路轮胎销量市场份额（2021-2026）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中国不同产品类型非公路轮胎销量预测（2027-2032）&amp;（千条）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全球市场不同产品类型非公路轮胎销量市场份额预测（2027-2032）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中国不同产品类型非公路轮胎收入（2021-2026）&amp;（万元）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中国不同产品类型非公路轮胎收入市场份额（2021-2026）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中国不同产品类型非公路轮胎收入预测（2027-2032）&amp;（万元）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中国不同产品类型非公路轮胎收入市场份额预测（2027-2032）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全球不同应用非公路轮胎销量（2021-2026）&amp;（千条）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155： 全球不同应用非公路轮胎销量市场份额（2021-2026）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全球不同应用非公路轮胎销量预测（2027-2032）&amp;（千条）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157： 全球市场不同应用非公路轮胎销量市场份额预测（2027-2032）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全球不同应用非公路轮胎收入（2021-2026）&amp;（万元）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全球不同应用非公路轮胎收入市场份额（2021-2026）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全球不同应用非公路轮胎收入预测（2027-2032）&amp;（万元）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全球不同应用非公路轮胎收入市场份额预测（2027-2032）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中国不同应用非公路轮胎销量（2021-2026）&amp;（千条）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163： 中国不同应用非公路轮胎销量市场份额（2021-2026）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中国不同应用非公路轮胎销量预测（2027-2032）&amp;（千条）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165： 中国市场不同应用非公路轮胎销量市场份额预测（2027-2032）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中国不同应用非公路轮胎收入（2021-2026）&amp;（万元）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中国不同应用非公路轮胎收入市场份额（2021-2026）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中国不同应用非公路轮胎收入预测（2027-2032）&amp;（万元）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中国不同应用非公路轮胎收入市场份额预测（2027-2032）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非公路轮胎行业发展趋势</w:t>
      </w:r>
      <w:r>
        <w:rPr>
          <w:rFonts w:hint="eastAsia"/>
        </w:rPr>
        <w:br/>
      </w:r>
      <w:r>
        <w:rPr>
          <w:rFonts w:hint="eastAsia"/>
        </w:rPr>
        <w:t>　　表 171： 非公路轮胎行业主要驱动因素</w:t>
      </w:r>
      <w:r>
        <w:rPr>
          <w:rFonts w:hint="eastAsia"/>
        </w:rPr>
        <w:br/>
      </w:r>
      <w:r>
        <w:rPr>
          <w:rFonts w:hint="eastAsia"/>
        </w:rPr>
        <w:t>　　表 172： 非公路轮胎行业供应链分析</w:t>
      </w:r>
      <w:r>
        <w:rPr>
          <w:rFonts w:hint="eastAsia"/>
        </w:rPr>
        <w:br/>
      </w:r>
      <w:r>
        <w:rPr>
          <w:rFonts w:hint="eastAsia"/>
        </w:rPr>
        <w:t>　　表 173： 非公路轮胎上游原料供应商</w:t>
      </w:r>
      <w:r>
        <w:rPr>
          <w:rFonts w:hint="eastAsia"/>
        </w:rPr>
        <w:br/>
      </w:r>
      <w:r>
        <w:rPr>
          <w:rFonts w:hint="eastAsia"/>
        </w:rPr>
        <w:t>　　表 174： 非公路轮胎主要地区不同应用客户分析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非公路轮胎典型经销商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非公路轮胎产品图片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全球不同产品类型非公路轮胎销售额2021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全球不同产品类型非公路轮胎市场份额2025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子午胎产品图片</w:t>
      </w:r>
      <w:r>
        <w:rPr>
          <w:rFonts w:hint="eastAsia"/>
        </w:rPr>
        <w:br/>
      </w:r>
      <w:r>
        <w:rPr>
          <w:rFonts w:hint="eastAsia"/>
        </w:rPr>
        <w:t>　　图 5： 斜交胎产品图片</w:t>
      </w:r>
      <w:r>
        <w:rPr>
          <w:rFonts w:hint="eastAsia"/>
        </w:rPr>
        <w:br/>
      </w:r>
      <w:r>
        <w:rPr>
          <w:rFonts w:hint="eastAsia"/>
        </w:rPr>
        <w:t>　　图 6： 实心胎产品图片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全球不同应用非公路轮胎市场份额2025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农业机械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2025年全球前五大生产商非公路轮胎市场份额</w:t>
      </w:r>
      <w:r>
        <w:rPr>
          <w:rFonts w:hint="eastAsia"/>
        </w:rPr>
        <w:br/>
      </w:r>
      <w:r>
        <w:rPr>
          <w:rFonts w:hint="eastAsia"/>
        </w:rPr>
        <w:t>　　图 13： 2025年全球非公路轮胎第一梯队、第二梯队和第三梯队厂商及市场份额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全球非公路轮胎产能、产量、产能利用率及发展趋势（2021-2032）&amp;（千条）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全球非公路轮胎产量、需求量及发展趋势（2021-2032）&amp;（千条）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全球主要地区非公路轮胎产量市场份额（2021-2032）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中国非公路轮胎产能、产量、产能利用率及发展趋势（2021-2032）&amp;（千条）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中国非公路轮胎产量、市场需求量及发展趋势（2021-2032）&amp;（千条）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全球非公路轮胎市场销售额及增长率：（2021-2032）&amp;（万元）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全球市场非公路轮胎市场规模：2021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全球市场非公路轮胎价格趋势（2021-2032）&amp;（元/条）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23： 全球主要地区非公路轮胎销售收入（2021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全球主要地区非公路轮胎销售收入市场份额（2021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北美市场非公路轮胎收入及增长率（2021-2032）&amp;（万元）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欧洲市场非公路轮胎收入及增长率（2021-2032）&amp;（万元）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中国市场非公路轮胎收入及增长率（2021-2032）&amp;（万元）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日本市场非公路轮胎收入及增长率（2021-2032）&amp;（万元）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东南亚市场非公路轮胎收入及增长率（2021-2032）&amp;（万元）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印度市场非公路轮胎收入及增长率（2021-2032）&amp;（万元）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南美市场非公路轮胎收入及增长率（2021-2032）&amp;（万元）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中东市场非公路轮胎销量及增长率（2021-2032）&amp;（千条）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中东市场非公路轮胎收入及增长率（2021-2032）&amp;（万元）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全球不同产品类型非公路轮胎价格走势（2021-2032）&amp;（元/条）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全球不同应用非公路轮胎价格走势（2021-2032）&amp;（元/条）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43： 非公路轮胎中国企业SWOT分析</w:t>
      </w:r>
      <w:r>
        <w:rPr>
          <w:rFonts w:hint="eastAsia"/>
        </w:rPr>
        <w:br/>
      </w:r>
      <w:r>
        <w:rPr>
          <w:rFonts w:hint="eastAsia"/>
        </w:rPr>
        <w:t>　　图 44： 非公路轮胎产业链</w:t>
      </w:r>
      <w:r>
        <w:rPr>
          <w:rFonts w:hint="eastAsia"/>
        </w:rPr>
        <w:br/>
      </w:r>
      <w:r>
        <w:rPr>
          <w:rFonts w:hint="eastAsia"/>
        </w:rPr>
        <w:t>　　图 45： 非公路轮胎行业采购模式分析</w:t>
      </w:r>
      <w:r>
        <w:rPr>
          <w:rFonts w:hint="eastAsia"/>
        </w:rPr>
        <w:br/>
      </w:r>
      <w:r>
        <w:rPr>
          <w:rFonts w:hint="eastAsia"/>
        </w:rPr>
        <w:t>　　图 46： 非公路轮胎行业生产模式</w:t>
      </w:r>
      <w:r>
        <w:rPr>
          <w:rFonts w:hint="eastAsia"/>
        </w:rPr>
        <w:br/>
      </w:r>
      <w:r>
        <w:rPr>
          <w:rFonts w:hint="eastAsia"/>
        </w:rPr>
        <w:t>　　图 47： 非公路轮胎行业销售模式分析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0da94c8e4b3e" w:history="1">
        <w:r>
          <w:rPr>
            <w:rStyle w:val="Hyperlink"/>
          </w:rPr>
          <w:t>2026-2032年全球与中国非公路轮胎市场现状及行业前景分析报告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0da94c8e4b3e" w:history="1">
        <w:r>
          <w:rPr>
            <w:rStyle w:val="Hyperlink"/>
          </w:rPr>
          <w:t>https://www.20087.com/2/11/FeiGongLuLunTaiShiChangXianZhuangHeQianJing.html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热点：非公路轮胎包括哪些、非公路轮胎发展趋势、非公路轮胎龙头、非公路轮胎行业研究报告:壁垒高盈利好,企业加速布局、非公路轮胎有没有相关的规定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5901c67943cc" w:history="1">
      <w:r>
        <w:rPr>
          <w:rStyle w:val="Hyperlink"/>
        </w:rPr>
        <w:t>2026-2032年全球与中国非公路轮胎市场现状及行业前景分析报告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eiGongLuLunTaiShiChangXianZhuangHeQianJing.html" TargetMode="External" Id="R2c170da94c8e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eiGongLuLunTaiShiChangXianZhuangHeQianJing.html" TargetMode="External" Id="R07285901c67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2025-12-31T04:38:19Z</dcterms:created>
  <dcterms:modified xsi:type="dcterms:W3CDTF">2025-12-31T05:38:19Z</dcterms:modified>
  <dc:subject>2026-2032年全球与中国非公路轮胎市场现状及行业前景分析报告</dc:subject>
  <dc:title>2026-2032年全球与中国非公路轮胎市场现状及行业前景分析报告</dc:title>
  <cp:keywords>2026-2032年全球与中国非公路轮胎市场现状及行业前景分析报告</cp:keywords>
  <dc:description>2026-2032年全球与中国非公路轮胎市场现状及行业前景分析报告</dc:description>
</cp:coreProperties>
</file>