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a5cc09a441ce" w:history="1">
              <w:r>
                <w:rPr>
                  <w:rStyle w:val="Hyperlink"/>
                </w:rPr>
                <w:t>2024年中国汽车压缩天然气行业现状调研及发展趋势预测报告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a5cc09a441ce" w:history="1">
              <w:r>
                <w:rPr>
                  <w:rStyle w:val="Hyperlink"/>
                </w:rPr>
                <w:t>2024年中国汽车压缩天然气行业现状调研及发展趋势预测报告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a5cc09a441ce" w:history="1">
                <w:r>
                  <w:rPr>
                    <w:rStyle w:val="Hyperlink"/>
                  </w:rPr>
                  <w:t>https://www.20087.com/M_ShiYouHuaGong/13/QiCheYaSuoTianRanQiFaZhanXianZhuangFenXiQianJingYuCe.html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缩天然气是一种重要的清洁能源，近年来随着能源技术和汽车技术的进步，在汽车燃料、城市公共交通等领域得到了广泛应用。现代汽车压缩天然气不仅在燃烧效率、排放控制方面有了显著提升，还在设计和环保性上实现了创新。例如，采用更先进的压缩技术和环保型材料，提高了产品的综合性能和使用便捷性。此外，随着用户对高质量、环保清洁能源的需求增加，汽车压缩天然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压缩天然气市场将持续受益于技术创新和用户对高质量、环保清洁能源的需求增长。一方面，随着新材料和新技术的应用，汽车压缩天然气将更加高效、环保，以适应不同应用场景的需求。另一方面，随着用户对高质量、环保清洁能源的需求增加，对高性能汽车压缩天然气的需求将持续增长。此外，随着可持续发展理念的普及，采用环保材料和工艺的汽车压缩天然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a5cc09a441ce" w:history="1">
        <w:r>
          <w:rPr>
            <w:rStyle w:val="Hyperlink"/>
          </w:rPr>
          <w:t>2024年中国汽车压缩天然气行业现状调研及发展趋势预测报告</w:t>
        </w:r>
      </w:hyperlink>
      <w:r>
        <w:rPr>
          <w:rFonts w:hint="eastAsia"/>
        </w:rPr>
        <w:t>》基于科学的市场调研与数据分析，全面解析了汽车压缩天然气行业的市场规模、市场需求及发展现状。报告深入探讨了汽车压缩天然气产业链结构、细分市场特点及技术发展方向，并结合宏观经济环境与消费者需求变化，对汽车压缩天然气行业前景与未来趋势进行了科学预测，揭示了潜在增长空间。通过对汽车压缩天然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汽车压缩天然气行业相关概述</w:t>
      </w:r>
      <w:r>
        <w:rPr>
          <w:rFonts w:hint="eastAsia"/>
        </w:rPr>
        <w:br/>
      </w:r>
      <w:r>
        <w:rPr>
          <w:rFonts w:hint="eastAsia"/>
        </w:rPr>
        <w:t>　　第一节 汽车压缩天然气行业定义及分类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汽车压缩天然气行业统计标准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“十四五”天然气行业发展回顾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一、“十四五”天然气行业运行情况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二、“十四五”天然气行业发展特点</w:t>
      </w:r>
      <w:r>
        <w:rPr>
          <w:rFonts w:hint="eastAsia"/>
        </w:rPr>
        <w:br/>
      </w:r>
      <w:r>
        <w:rPr>
          <w:rFonts w:hint="eastAsia"/>
        </w:rPr>
        <w:t>　　第二节 天然气行业“十四五”总体规划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一、天然气行业“十四五”规划环境分析</w:t>
      </w:r>
      <w:r>
        <w:rPr>
          <w:rFonts w:hint="eastAsia"/>
        </w:rPr>
        <w:br/>
      </w:r>
      <w:r>
        <w:rPr>
          <w:rFonts w:hint="eastAsia"/>
        </w:rPr>
        <w:t>　　　　二、天然气行业“十四五”规划发展方向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四、“十四五”期间经济态势对中国发展影响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汽车压缩天然气行业全球发展分析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全球天然气行业发展历程</w:t>
      </w:r>
      <w:r>
        <w:rPr>
          <w:rFonts w:hint="eastAsia"/>
        </w:rPr>
        <w:br/>
      </w:r>
      <w:r>
        <w:rPr>
          <w:rFonts w:hint="eastAsia"/>
        </w:rPr>
        <w:t>　　　　一、早期萌芽阶段</w:t>
      </w:r>
      <w:r>
        <w:rPr>
          <w:rFonts w:hint="eastAsia"/>
        </w:rPr>
        <w:br/>
      </w:r>
      <w:r>
        <w:rPr>
          <w:rFonts w:hint="eastAsia"/>
        </w:rPr>
        <w:t>　　　　二、商业化使用阶段</w:t>
      </w:r>
      <w:r>
        <w:rPr>
          <w:rFonts w:hint="eastAsia"/>
        </w:rPr>
        <w:br/>
      </w:r>
      <w:r>
        <w:rPr>
          <w:rFonts w:hint="eastAsia"/>
        </w:rPr>
        <w:t>　　　　三、产业兴起阶段</w:t>
      </w:r>
      <w:r>
        <w:rPr>
          <w:rFonts w:hint="eastAsia"/>
        </w:rPr>
        <w:br/>
      </w:r>
      <w:r>
        <w:rPr>
          <w:rFonts w:hint="eastAsia"/>
        </w:rPr>
        <w:t>　　　　四、现代成熟阶段</w:t>
      </w:r>
      <w:r>
        <w:rPr>
          <w:rFonts w:hint="eastAsia"/>
        </w:rPr>
        <w:br/>
      </w:r>
      <w:r>
        <w:rPr>
          <w:rFonts w:hint="eastAsia"/>
        </w:rPr>
        <w:t>　　　　五、规模发展阶段</w:t>
      </w:r>
      <w:r>
        <w:rPr>
          <w:rFonts w:hint="eastAsia"/>
        </w:rPr>
        <w:br/>
      </w:r>
      <w:r>
        <w:rPr>
          <w:rFonts w:hint="eastAsia"/>
        </w:rPr>
        <w:t>　　第二节 全球汽车压缩天然气市场总体情况分析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一、全球天然气行业市场结构分析</w:t>
      </w:r>
      <w:r>
        <w:rPr>
          <w:rFonts w:hint="eastAsia"/>
        </w:rPr>
        <w:br/>
      </w:r>
      <w:r>
        <w:rPr>
          <w:rFonts w:hint="eastAsia"/>
        </w:rPr>
        <w:t>　　　　二、全球汽车压缩天然气发展现状</w:t>
      </w:r>
      <w:r>
        <w:rPr>
          <w:rFonts w:hint="eastAsia"/>
        </w:rPr>
        <w:br/>
      </w:r>
      <w:r>
        <w:rPr>
          <w:rFonts w:hint="eastAsia"/>
        </w:rPr>
        <w:t>　　　　三、全球汽车压缩天然气市场概况</w:t>
      </w:r>
      <w:r>
        <w:rPr>
          <w:rFonts w:hint="eastAsia"/>
        </w:rPr>
        <w:br/>
      </w:r>
      <w:r>
        <w:rPr>
          <w:rFonts w:hint="eastAsia"/>
        </w:rPr>
        <w:t>　　　　四、全球汽车压缩天然气市场动态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“十四五”汽车压缩天然气行业总体发展状况</w:t>
      </w:r>
      <w:r>
        <w:rPr>
          <w:rFonts w:hint="eastAsia"/>
        </w:rPr>
        <w:br/>
      </w:r>
      <w:r>
        <w:rPr>
          <w:rFonts w:hint="eastAsia"/>
        </w:rPr>
        <w:t>　　第一节 汽车压缩天然气产业特征与行业重要性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一、汽车压缩天然气作用</w:t>
      </w:r>
      <w:r>
        <w:rPr>
          <w:rFonts w:hint="eastAsia"/>
        </w:rPr>
        <w:br/>
      </w:r>
      <w:r>
        <w:rPr>
          <w:rFonts w:hint="eastAsia"/>
        </w:rPr>
        <w:t>　　　　二、汽车压缩天然气价值</w:t>
      </w:r>
      <w:r>
        <w:rPr>
          <w:rFonts w:hint="eastAsia"/>
        </w:rPr>
        <w:br/>
      </w:r>
      <w:r>
        <w:rPr>
          <w:rFonts w:hint="eastAsia"/>
        </w:rPr>
        <w:t>　　第二节 “十四五”汽车压缩天然气行业发展分析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一、“十四五”汽车压缩天然气行业发展态势分析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二、“十四五”汽车压缩天然气行业发展特点分析</w:t>
      </w:r>
      <w:r>
        <w:rPr>
          <w:rFonts w:hint="eastAsia"/>
        </w:rPr>
        <w:br/>
      </w:r>
      <w:r>
        <w:rPr>
          <w:rFonts w:hint="eastAsia"/>
        </w:rPr>
        <w:t>　　第三节 “十四五”汽车压缩天然气行业规模情况分析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“十四五”汽车压缩天然气行业财务能力分析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中国汽车压缩天然气市场规模分析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“十四五”我国汽车压缩天然气区域结构分析</w:t>
      </w:r>
      <w:r>
        <w:rPr>
          <w:rFonts w:hint="eastAsia"/>
        </w:rPr>
        <w:br/>
      </w:r>
      <w:r>
        <w:rPr>
          <w:rFonts w:hint="eastAsia"/>
        </w:rPr>
        <w:t>　　第二节 “十四五”中国汽车压缩天然气区域市场规模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我国汽车压缩天然气行业运行分析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一、汽车压缩天然气行业发展阶段</w:t>
      </w:r>
      <w:r>
        <w:rPr>
          <w:rFonts w:hint="eastAsia"/>
        </w:rPr>
        <w:br/>
      </w:r>
      <w:r>
        <w:rPr>
          <w:rFonts w:hint="eastAsia"/>
        </w:rPr>
        <w:t>　　　　二、汽车压缩天然气行业发展现状</w:t>
      </w:r>
      <w:r>
        <w:rPr>
          <w:rFonts w:hint="eastAsia"/>
        </w:rPr>
        <w:br/>
      </w:r>
      <w:r>
        <w:rPr>
          <w:rFonts w:hint="eastAsia"/>
        </w:rPr>
        <w:t>　　　　三、汽车压缩天然气行业标准现状</w:t>
      </w:r>
      <w:r>
        <w:rPr>
          <w:rFonts w:hint="eastAsia"/>
        </w:rPr>
        <w:br/>
      </w:r>
      <w:r>
        <w:rPr>
          <w:rFonts w:hint="eastAsia"/>
        </w:rPr>
        <w:t>　　　　四、汽车压缩天然气技术发展概况</w:t>
      </w:r>
      <w:r>
        <w:rPr>
          <w:rFonts w:hint="eastAsia"/>
        </w:rPr>
        <w:br/>
      </w:r>
      <w:r>
        <w:rPr>
          <w:rFonts w:hint="eastAsia"/>
        </w:rPr>
        <w:t>　　第二节 汽车压缩天然气市场情况分析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二、中国汽车压缩天然气市场发展分析</w:t>
      </w:r>
      <w:r>
        <w:rPr>
          <w:rFonts w:hint="eastAsia"/>
        </w:rPr>
        <w:br/>
      </w:r>
      <w:r>
        <w:rPr>
          <w:rFonts w:hint="eastAsia"/>
        </w:rPr>
        <w:t>　　第三节 我国汽车压缩天然气市场价格走势分析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一、汽车压缩天然气市场价格影响因素</w:t>
      </w:r>
      <w:r>
        <w:rPr>
          <w:rFonts w:hint="eastAsia"/>
        </w:rPr>
        <w:br/>
      </w:r>
      <w:r>
        <w:rPr>
          <w:rFonts w:hint="eastAsia"/>
        </w:rPr>
        <w:t>　　　　二、汽车压缩天然气价格分析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“十四五”期间我国汽车压缩天然气市场供需形势分析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我国汽车压缩天然气行业供给分析</w:t>
      </w:r>
      <w:r>
        <w:rPr>
          <w:rFonts w:hint="eastAsia"/>
        </w:rPr>
        <w:br/>
      </w:r>
      <w:r>
        <w:rPr>
          <w:rFonts w:hint="eastAsia"/>
        </w:rPr>
        <w:t>　　第二节 汽车压缩天然气行业需求市场</w:t>
      </w:r>
      <w:r>
        <w:rPr>
          <w:rFonts w:hint="eastAsia"/>
        </w:rPr>
        <w:br/>
      </w:r>
      <w:r>
        <w:rPr>
          <w:rFonts w:hint="eastAsia"/>
        </w:rPr>
        <w:t>　　第三节 汽车压缩天然气行业需求的地区差异</w:t>
      </w:r>
      <w:r>
        <w:rPr>
          <w:rFonts w:hint="eastAsia"/>
        </w:rPr>
        <w:br/>
      </w:r>
      <w:r>
        <w:rPr>
          <w:rFonts w:hint="eastAsia"/>
        </w:rPr>
        <w:t>　　第四节 我国汽车压缩天然气行业供需平衡分析</w:t>
      </w:r>
      <w:r>
        <w:rPr>
          <w:rFonts w:hint="eastAsia"/>
        </w:rPr>
        <w:br/>
      </w:r>
      <w:r>
        <w:rPr>
          <w:rFonts w:hint="eastAsia"/>
        </w:rPr>
        <w:t>　　第五节 汽车压缩天然气产品（服务）市场需求预测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“十四五”汽车压缩天然气行业产业链分析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汽车压缩天然气行业产业链模型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一、上游行业供应现状</w:t>
      </w:r>
      <w:r>
        <w:rPr>
          <w:rFonts w:hint="eastAsia"/>
        </w:rPr>
        <w:br/>
      </w:r>
      <w:r>
        <w:rPr>
          <w:rFonts w:hint="eastAsia"/>
        </w:rPr>
        <w:t>　　　　二、上游行业供应趋势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二、下游行业规模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一、车用压缩天然气行业地位</w:t>
      </w:r>
      <w:r>
        <w:rPr>
          <w:rFonts w:hint="eastAsia"/>
        </w:rPr>
        <w:br/>
      </w:r>
      <w:r>
        <w:rPr>
          <w:rFonts w:hint="eastAsia"/>
        </w:rPr>
        <w:t>　　　　二、车用压缩天然气竞争力评价</w:t>
      </w:r>
      <w:r>
        <w:rPr>
          <w:rFonts w:hint="eastAsia"/>
        </w:rPr>
        <w:br/>
      </w:r>
      <w:r>
        <w:rPr>
          <w:rFonts w:hint="eastAsia"/>
        </w:rPr>
        <w:t>　　　　三、车用压缩天然气质检结果</w:t>
      </w:r>
      <w:r>
        <w:rPr>
          <w:rFonts w:hint="eastAsia"/>
        </w:rPr>
        <w:br/>
      </w:r>
      <w:r>
        <w:rPr>
          <w:rFonts w:hint="eastAsia"/>
        </w:rPr>
        <w:t>　　第二节 汽车压缩天然气行业竞争结构分析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汽车压缩天然气行业SWOT分析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一、汽车压缩天然气行业优势分析</w:t>
      </w:r>
      <w:r>
        <w:rPr>
          <w:rFonts w:hint="eastAsia"/>
        </w:rPr>
        <w:br/>
      </w:r>
      <w:r>
        <w:rPr>
          <w:rFonts w:hint="eastAsia"/>
        </w:rPr>
        <w:t>　　　　二、汽车压缩天然气行业劣势分析</w:t>
      </w:r>
      <w:r>
        <w:rPr>
          <w:rFonts w:hint="eastAsia"/>
        </w:rPr>
        <w:br/>
      </w:r>
      <w:r>
        <w:rPr>
          <w:rFonts w:hint="eastAsia"/>
        </w:rPr>
        <w:t>　　　　三、汽车压缩天然气行业机会分析</w:t>
      </w:r>
      <w:r>
        <w:rPr>
          <w:rFonts w:hint="eastAsia"/>
        </w:rPr>
        <w:br/>
      </w:r>
      <w:r>
        <w:rPr>
          <w:rFonts w:hint="eastAsia"/>
        </w:rPr>
        <w:t>　　　　四、汽车压缩天然气行业威胁分析</w:t>
      </w:r>
      <w:r>
        <w:rPr>
          <w:rFonts w:hint="eastAsia"/>
        </w:rPr>
        <w:br/>
      </w:r>
      <w:r>
        <w:rPr>
          <w:rFonts w:hint="eastAsia"/>
        </w:rPr>
        <w:t>　　　　五、重点企业竞争力分析</w:t>
      </w:r>
      <w:r>
        <w:rPr>
          <w:rFonts w:hint="eastAsia"/>
        </w:rPr>
        <w:br/>
      </w:r>
      <w:r>
        <w:rPr>
          <w:rFonts w:hint="eastAsia"/>
        </w:rPr>
        <w:t>　　第四节 汽车压缩天然气行业竞争动态分析</w:t>
      </w:r>
      <w:r>
        <w:rPr>
          <w:rFonts w:hint="eastAsia"/>
        </w:rPr>
        <w:br/>
      </w:r>
      <w:r>
        <w:rPr>
          <w:rFonts w:hint="eastAsia"/>
        </w:rPr>
        <w:t>　　　　一、国内汽车压缩天然气行业发展动态</w:t>
      </w:r>
      <w:r>
        <w:rPr>
          <w:rFonts w:hint="eastAsia"/>
        </w:rPr>
        <w:br/>
      </w:r>
      <w:r>
        <w:rPr>
          <w:rFonts w:hint="eastAsia"/>
        </w:rPr>
        <w:t>　　　　二、国内主要汽车压缩天然气企业动向</w:t>
      </w:r>
      <w:r>
        <w:rPr>
          <w:rFonts w:hint="eastAsia"/>
        </w:rPr>
        <w:br/>
      </w:r>
      <w:r>
        <w:rPr>
          <w:rFonts w:hint="eastAsia"/>
        </w:rPr>
        <w:t>　　　　三、国内汽车压缩天然气企业拟在建项目分析</w:t>
      </w:r>
      <w:r>
        <w:rPr>
          <w:rFonts w:hint="eastAsia"/>
        </w:rPr>
        <w:br/>
      </w:r>
      <w:r>
        <w:rPr>
          <w:rFonts w:hint="eastAsia"/>
        </w:rPr>
        <w:t>　　第五节 汽车压缩天然气企业竞争策略分析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一、提高汽车压缩天然气企业核心竞争力的对策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二、提高汽车压缩天然气企业竞争力的策略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汽车压缩天然气行业重点企业发展形势分析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长春中天能源股份有限公司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五、企业期间发展战略规划</w:t>
      </w:r>
      <w:r>
        <w:rPr>
          <w:rFonts w:hint="eastAsia"/>
        </w:rPr>
        <w:br/>
      </w:r>
      <w:r>
        <w:rPr>
          <w:rFonts w:hint="eastAsia"/>
        </w:rPr>
        <w:t>　　第三节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二、企业天然气项目情况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“十四五”期间汽车压缩天然气行业投资前景展望</w:t>
      </w:r>
      <w:r>
        <w:rPr>
          <w:rFonts w:hint="eastAsia"/>
        </w:rPr>
        <w:br/>
      </w:r>
      <w:r>
        <w:rPr>
          <w:rFonts w:hint="eastAsia"/>
        </w:rPr>
        <w:t>　　第一节 汽车压缩天然气行业“十四五”投资机会分析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一、汽车压缩天然气投资项目分析</w:t>
      </w:r>
      <w:r>
        <w:rPr>
          <w:rFonts w:hint="eastAsia"/>
        </w:rPr>
        <w:br/>
      </w:r>
      <w:r>
        <w:rPr>
          <w:rFonts w:hint="eastAsia"/>
        </w:rPr>
        <w:t>　　　　二、“十四五”汽车压缩天然气投资机会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“十四五”期间汽车压缩天然气行业发展预测分析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一、“十四五”汽车压缩天然气发展分析</w:t>
      </w:r>
      <w:r>
        <w:rPr>
          <w:rFonts w:hint="eastAsia"/>
        </w:rPr>
        <w:br/>
      </w:r>
      <w:r>
        <w:rPr>
          <w:rFonts w:hint="eastAsia"/>
        </w:rPr>
        <w:t>　　　　二、“十四五”汽车压缩天然气行业技术开发方向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“十四五”期间汽车压缩天然气行业发展趋势及投资风险分析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“十四五”汽车压缩天然气存在的问题</w:t>
      </w:r>
      <w:r>
        <w:rPr>
          <w:rFonts w:hint="eastAsia"/>
        </w:rPr>
        <w:br/>
      </w:r>
      <w:r>
        <w:rPr>
          <w:rFonts w:hint="eastAsia"/>
        </w:rPr>
        <w:t>　　　　一、汽车压缩天然气安全问题</w:t>
      </w:r>
      <w:r>
        <w:rPr>
          <w:rFonts w:hint="eastAsia"/>
        </w:rPr>
        <w:br/>
      </w:r>
      <w:r>
        <w:rPr>
          <w:rFonts w:hint="eastAsia"/>
        </w:rPr>
        <w:t>　　　　二、汽车压缩天然气面临挑战</w:t>
      </w:r>
      <w:r>
        <w:rPr>
          <w:rFonts w:hint="eastAsia"/>
        </w:rPr>
        <w:br/>
      </w:r>
      <w:r>
        <w:rPr>
          <w:rFonts w:hint="eastAsia"/>
        </w:rPr>
        <w:t>　　第二节 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一、“十四五”期间汽车压缩天然气发展战略分析</w:t>
      </w:r>
      <w:r>
        <w:rPr>
          <w:rFonts w:hint="eastAsia"/>
        </w:rPr>
        <w:br/>
      </w:r>
      <w:r>
        <w:rPr>
          <w:rFonts w:hint="eastAsia"/>
        </w:rPr>
        <w:t>　　　　二、“十四五”期间汽车压缩天然气行业发展趋势预测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“十四五”期间汽车压缩天然气行业投资风险分析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三、下游用户风险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“十四五”汽车压缩天然气企业战略规划策略分析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t>　　第四节 [^中^智^林]结论及建议</w:t>
      </w:r>
      <w:r>
        <w:rPr>
          <w:rFonts w:hint="eastAsia"/>
        </w:rPr>
        <w:br/>
      </w:r>
      <w:r>
        <w:rPr>
          <w:rFonts w:hint="eastAsia"/>
        </w:rPr>
        <w:t>　　　　一、中国汽车压缩天然气投资方向</w:t>
      </w:r>
      <w:r>
        <w:rPr>
          <w:rFonts w:hint="eastAsia"/>
        </w:rPr>
        <w:br/>
      </w:r>
      <w:r>
        <w:rPr>
          <w:rFonts w:hint="eastAsia"/>
        </w:rPr>
        <w:t>　　　　二、中国汽车压缩天然气发展建议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2 2024年全球天然气产量</w:t>
      </w:r>
      <w:r>
        <w:rPr>
          <w:rFonts w:hint="eastAsia"/>
        </w:rPr>
        <w:br/>
      </w:r>
      <w:r>
        <w:rPr>
          <w:rFonts w:hint="eastAsia"/>
        </w:rPr>
        <w:t>　　图表 3 全球NGV保有量排名</w:t>
      </w:r>
      <w:r>
        <w:rPr>
          <w:rFonts w:hint="eastAsia"/>
        </w:rPr>
        <w:br/>
      </w:r>
      <w:r>
        <w:rPr>
          <w:rFonts w:hint="eastAsia"/>
        </w:rPr>
        <w:t>　　图表 4 2024-2030年天然气开采业企业数量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2024-2030年天然气开采业资产总额</w:t>
      </w:r>
      <w:r>
        <w:rPr>
          <w:rFonts w:hint="eastAsia"/>
        </w:rPr>
        <w:br/>
      </w:r>
      <w:r>
        <w:rPr>
          <w:rFonts w:hint="eastAsia"/>
        </w:rPr>
        <w:t>　　图表 7 2024-2030年天然气开采业总资产增长趋势图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8 2024-2030年天然气开采业销售收入</w:t>
      </w:r>
      <w:r>
        <w:rPr>
          <w:rFonts w:hint="eastAsia"/>
        </w:rPr>
        <w:br/>
      </w:r>
      <w:r>
        <w:rPr>
          <w:rFonts w:hint="eastAsia"/>
        </w:rPr>
        <w:t>　　图表 9 2024-2030年天然气开采业销售收入增长趋势图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2024-2030年天然气开采业亏损面</w:t>
      </w:r>
      <w:r>
        <w:rPr>
          <w:rFonts w:hint="eastAsia"/>
        </w:rPr>
        <w:br/>
      </w:r>
      <w:r>
        <w:rPr>
          <w:rFonts w:hint="eastAsia"/>
        </w:rPr>
        <w:t>　　图表 11 2024-2030年天然气开采业亏损企业亏损总额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12 2024-2030年天然气开采业销售毛利率趋势图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13 2024-2030年天然气开采业销售利润率趋势图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14 2024-2030年天然气开采业成本费用利润率趋势图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15 2024-2030年天然气开采业资产负债率对比图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16 2024-2030年天然气开采业产权比率对比图</w:t>
      </w:r>
      <w:r>
        <w:rPr>
          <w:rFonts w:hint="eastAsia"/>
        </w:rPr>
        <w:br/>
      </w:r>
      <w:r>
        <w:rPr>
          <w:rFonts w:hint="eastAsia"/>
        </w:rPr>
        <w:t>　　图表 17 2024-2030年天然气开采业利息保障倍数对比图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18 2024-2030年天然气开采业应收账款周转率对比图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19 2024-2030年天然气开采业流动资产周转率对比图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 2024-2030年天然气开采业总资产周转率对比图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21 2024-2030年天然气开采业存货周转率对比图</w:t>
      </w:r>
      <w:r>
        <w:rPr>
          <w:rFonts w:hint="eastAsia"/>
        </w:rPr>
        <w:br/>
      </w:r>
      <w:r>
        <w:rPr>
          <w:rFonts w:hint="eastAsia"/>
        </w:rPr>
        <w:t>　　图表 22 2024-2030年天然气开采业总资产、销售收入、利润总额增长情况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23 2024-2030年天然气开采业总资产、销售收入、利润总额增长趋势图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24 天然气开采区域结构</w:t>
      </w:r>
      <w:r>
        <w:rPr>
          <w:rFonts w:hint="eastAsia"/>
        </w:rPr>
        <w:br/>
      </w:r>
      <w:r>
        <w:rPr>
          <w:rFonts w:hint="eastAsia"/>
        </w:rPr>
        <w:t>　　图表 25 2024-2030年东北地区天然气开采市场规模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26 2024-2030年华北地区天然气开采市场规模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27 2024-2030年华东地区天然气开采市场规模</w:t>
      </w:r>
      <w:r>
        <w:rPr>
          <w:rFonts w:hint="eastAsia"/>
        </w:rPr>
        <w:br/>
      </w:r>
      <w:r>
        <w:rPr>
          <w:rFonts w:hint="eastAsia"/>
        </w:rPr>
        <w:t>　　图表 28 2024-2030年华南地区天然气开采市场规模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29 2024-2030年西部地区天然气开采市场规模</w:t>
      </w:r>
      <w:r>
        <w:rPr>
          <w:rFonts w:hint="eastAsia"/>
        </w:rPr>
        <w:br/>
      </w:r>
      <w:r>
        <w:rPr>
          <w:rFonts w:hint="eastAsia"/>
        </w:rPr>
        <w:t>　　图表 30 我国汽车压缩天然气市场发展阶段</w:t>
      </w:r>
      <w:r>
        <w:rPr>
          <w:rFonts w:hint="eastAsia"/>
        </w:rPr>
        <w:br/>
      </w:r>
      <w:r>
        <w:rPr>
          <w:rFonts w:hint="eastAsia"/>
        </w:rPr>
        <w:t>　　图表 31 汽车压缩天然气行业标准</w:t>
      </w:r>
      <w:r>
        <w:rPr>
          <w:rFonts w:hint="eastAsia"/>
        </w:rPr>
        <w:br/>
      </w:r>
      <w:r>
        <w:rPr>
          <w:rFonts w:hint="eastAsia"/>
        </w:rPr>
        <w:t>　　图表 32 CNG加气站生产消耗定额</w:t>
      </w:r>
      <w:r>
        <w:rPr>
          <w:rFonts w:hint="eastAsia"/>
        </w:rPr>
        <w:br/>
      </w:r>
      <w:r>
        <w:rPr>
          <w:rFonts w:hint="eastAsia"/>
        </w:rPr>
        <w:t>　　图表 33 东部11省市CNG价格情况</w:t>
      </w:r>
      <w:r>
        <w:rPr>
          <w:rFonts w:hint="eastAsia"/>
        </w:rPr>
        <w:br/>
      </w:r>
      <w:r>
        <w:rPr>
          <w:rFonts w:hint="eastAsia"/>
        </w:rPr>
        <w:t>　　图表 34 2024-2030年CNG加气站保有量情况</w:t>
      </w:r>
      <w:r>
        <w:rPr>
          <w:rFonts w:hint="eastAsia"/>
        </w:rPr>
        <w:br/>
      </w:r>
      <w:r>
        <w:rPr>
          <w:rFonts w:hint="eastAsia"/>
        </w:rPr>
        <w:t>　　图表 35 2024-2030年中国天然气供需情况</w:t>
      </w:r>
      <w:r>
        <w:rPr>
          <w:rFonts w:hint="eastAsia"/>
        </w:rPr>
        <w:br/>
      </w:r>
      <w:r>
        <w:rPr>
          <w:rFonts w:hint="eastAsia"/>
        </w:rPr>
        <w:t>　　图表 36 汽车压缩天然气行业的产业链模型图</w:t>
      </w:r>
      <w:r>
        <w:rPr>
          <w:rFonts w:hint="eastAsia"/>
        </w:rPr>
        <w:br/>
      </w:r>
      <w:r>
        <w:rPr>
          <w:rFonts w:hint="eastAsia"/>
        </w:rPr>
        <w:t>　　图表 37 2024-2030年天然气产量</w:t>
      </w:r>
      <w:r>
        <w:rPr>
          <w:rFonts w:hint="eastAsia"/>
        </w:rPr>
        <w:br/>
      </w:r>
      <w:r>
        <w:rPr>
          <w:rFonts w:hint="eastAsia"/>
        </w:rPr>
        <w:t>　　图表 38 2024-2030年CNG汽车产量</w:t>
      </w:r>
      <w:r>
        <w:rPr>
          <w:rFonts w:hint="eastAsia"/>
        </w:rPr>
        <w:br/>
      </w:r>
      <w:r>
        <w:rPr>
          <w:rFonts w:hint="eastAsia"/>
        </w:rPr>
        <w:t>　　图表 39 CNG和LNG技术对比</w:t>
      </w:r>
      <w:r>
        <w:rPr>
          <w:rFonts w:hint="eastAsia"/>
        </w:rPr>
        <w:br/>
      </w:r>
      <w:r>
        <w:rPr>
          <w:rFonts w:hint="eastAsia"/>
        </w:rPr>
        <w:t>　　图表 40 2024年第一批车用压缩天然气产品合格产品</w:t>
      </w:r>
      <w:r>
        <w:rPr>
          <w:rFonts w:hint="eastAsia"/>
        </w:rPr>
        <w:br/>
      </w:r>
      <w:r>
        <w:rPr>
          <w:rFonts w:hint="eastAsia"/>
        </w:rPr>
        <w:t>　　图表 41 “波特五力模型”图</w:t>
      </w:r>
      <w:r>
        <w:rPr>
          <w:rFonts w:hint="eastAsia"/>
        </w:rPr>
        <w:br/>
      </w:r>
      <w:r>
        <w:rPr>
          <w:rFonts w:hint="eastAsia"/>
        </w:rPr>
        <w:t>　　图表 42 CNG现有企业的竞争分析</w:t>
      </w:r>
      <w:r>
        <w:rPr>
          <w:rFonts w:hint="eastAsia"/>
        </w:rPr>
        <w:br/>
      </w:r>
      <w:r>
        <w:rPr>
          <w:rFonts w:hint="eastAsia"/>
        </w:rPr>
        <w:t>　　图表 43 CNG行业新进入者威胁分析</w:t>
      </w:r>
      <w:r>
        <w:rPr>
          <w:rFonts w:hint="eastAsia"/>
        </w:rPr>
        <w:br/>
      </w:r>
      <w:r>
        <w:rPr>
          <w:rFonts w:hint="eastAsia"/>
        </w:rPr>
        <w:t>　　图表 44 CNG行业替代品威胁分析</w:t>
      </w:r>
      <w:r>
        <w:rPr>
          <w:rFonts w:hint="eastAsia"/>
        </w:rPr>
        <w:br/>
      </w:r>
      <w:r>
        <w:rPr>
          <w:rFonts w:hint="eastAsia"/>
        </w:rPr>
        <w:t>　　图表 45 CNG行业对上游议价能力分析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 CNG行业对下游议价能力分析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 各车型采用CNG节约成本</w:t>
      </w:r>
      <w:r>
        <w:rPr>
          <w:rFonts w:hint="eastAsia"/>
        </w:rPr>
        <w:br/>
      </w:r>
      <w:r>
        <w:rPr>
          <w:rFonts w:hint="eastAsia"/>
        </w:rPr>
        <w:t>　　图表 48 中国CNG行业相关政策分析</w:t>
      </w:r>
      <w:r>
        <w:rPr>
          <w:rFonts w:hint="eastAsia"/>
        </w:rPr>
        <w:br/>
      </w:r>
      <w:r>
        <w:rPr>
          <w:rFonts w:hint="eastAsia"/>
        </w:rPr>
        <w:t>　　图表 49 重点企业综合竞争力对比</w:t>
      </w:r>
      <w:r>
        <w:rPr>
          <w:rFonts w:hint="eastAsia"/>
        </w:rPr>
        <w:br/>
      </w:r>
      <w:r>
        <w:rPr>
          <w:rFonts w:hint="eastAsia"/>
        </w:rPr>
        <w:t>　　图表 50 2024-2030年末长春中天能源股份有限公司资产负债情况表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51 2024-2030年长春中天能源股份有限公司利润情况表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52 2024-2030年长春中天能源股份有限公司盈利能力关键指标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53 2024-2030年长春中天能源股份有限公司营运能力关键指标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54 2024-2030年长春中天能源股份有限公司偿债能力关键指标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55 2024-2030年长春中天能源股份有限公司成长能力关键指标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56 2024-2030年末长春燃气股份有限公司资产负债情况表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57 2024-2030年长春燃气股份有限公司利润情况表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58 2024-2030年长春燃气股份有限公司盈利能力关键指标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59 2024-2030年长春燃气股份有限公司营运能力关键指标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 2024-2030年长春燃气股份有限公司偿债能力关键指标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61 2024-2030年长春燃气股份有限公司成长能力关键指标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 2024-2030年末中国燃气控股有限公司资产负债情况表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2024-2030年中国燃气控股有限公司现金流量表</w:t>
      </w:r>
      <w:r>
        <w:rPr>
          <w:rFonts w:hint="eastAsia"/>
        </w:rPr>
        <w:br/>
      </w:r>
      <w:r>
        <w:rPr>
          <w:rFonts w:hint="eastAsia"/>
        </w:rPr>
        <w:t>　　图表 64 2024-2030年中国燃气控股有限公司综合损益表</w:t>
      </w:r>
      <w:r>
        <w:rPr>
          <w:rFonts w:hint="eastAsia"/>
        </w:rPr>
        <w:br/>
      </w:r>
      <w:r>
        <w:rPr>
          <w:rFonts w:hint="eastAsia"/>
        </w:rPr>
        <w:t>　　图表 65 2024-2030年中国燃气控股有限公司盈利能力指标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66 2024-2030年中国燃气控股有限公司营运能力指标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67 2024-2030年中国燃气控股有限公司偿债能力指标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68 2024-2030年中国燃气控股有限公司成长能力指标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69 山西压缩天然气集团有限公司CNG加气站分布情况</w:t>
      </w:r>
      <w:r>
        <w:rPr>
          <w:rFonts w:hint="eastAsia"/>
        </w:rPr>
        <w:br/>
      </w:r>
      <w:r>
        <w:rPr>
          <w:rFonts w:hint="eastAsia"/>
        </w:rPr>
        <w:t>　　图表 70 华油天然气股份有限公司CNG加气站分布情况</w:t>
      </w:r>
      <w:r>
        <w:rPr>
          <w:rFonts w:hint="eastAsia"/>
        </w:rPr>
        <w:br/>
      </w:r>
      <w:r>
        <w:rPr>
          <w:rFonts w:hint="eastAsia"/>
        </w:rPr>
        <w:t>　　图表 71 项目总投资汇总一览表</w:t>
      </w:r>
      <w:r>
        <w:rPr>
          <w:rFonts w:hint="eastAsia"/>
        </w:rPr>
        <w:br/>
      </w:r>
      <w:r>
        <w:rPr>
          <w:rFonts w:hint="eastAsia"/>
        </w:rPr>
        <w:t>　　图表 72 主要经济效益预测指标一览表</w:t>
      </w:r>
      <w:r>
        <w:rPr>
          <w:rFonts w:hint="eastAsia"/>
        </w:rPr>
        <w:br/>
      </w:r>
      <w:r>
        <w:rPr>
          <w:rFonts w:hint="eastAsia"/>
        </w:rPr>
        <w:t>　　图表 73 我国CNG公交车保有量超千台城市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a5cc09a441ce" w:history="1">
        <w:r>
          <w:rPr>
            <w:rStyle w:val="Hyperlink"/>
          </w:rPr>
          <w:t>2024年中国汽车压缩天然气行业现状调研及发展趋势预测报告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a5cc09a441ce" w:history="1">
        <w:r>
          <w:rPr>
            <w:rStyle w:val="Hyperlink"/>
          </w:rPr>
          <w:t>https://www.20087.com/M_ShiYouHuaGong/13/QiCheYaSuoTianRanQiFaZhanXianZhuangFenXiQianJingYuCe.html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汽车压缩天然气钢瓶、cng的小汽车有哪些、汽车压缩天然气安全吗、天然气汽车、汽车压缩天然气多少钱、车用压缩天然气气瓶泄压装置、汽车压缩天然气改装环境影响报告表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d288cfe343e2" w:history="1">
      <w:r>
        <w:rPr>
          <w:rStyle w:val="Hyperlink"/>
        </w:rPr>
        <w:t>2024年中国汽车压缩天然气行业现状调研及发展趋势预测报告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CheYaSuoTianRanQiFaZhanXianZhuangFenXiQianJingYuCe.html" TargetMode="External" Id="Re9f8a5cc09a4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CheYaSuoTianRanQiFaZhanXianZhuangFenXiQianJingYuCe.html" TargetMode="External" Id="Rab70d288cfe3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2024-05-17T05:03:00Z</dcterms:created>
  <dcterms:modified xsi:type="dcterms:W3CDTF">2024-05-17T06:03:00Z</dcterms:modified>
  <dc:subject>2024年中国汽车压缩天然气行业现状调研及发展趋势预测报告</dc:subject>
  <dc:title>2024年中国汽车压缩天然气行业现状调研及发展趋势预测报告</dc:title>
  <cp:keywords>2024年中国汽车压缩天然气行业现状调研及发展趋势预测报告</cp:keywords>
  <dc:description>2024年中国汽车压缩天然气行业现状调研及发展趋势预测报告</dc:description>
</cp:coreProperties>
</file>