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76aa981434c76" w:history="1">
              <w:r>
                <w:rPr>
                  <w:rStyle w:val="Hyperlink"/>
                </w:rPr>
                <w:t>2024-2030年中国4-AA行业研究分析及发展趋势预测报告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76aa981434c76" w:history="1">
              <w:r>
                <w:rPr>
                  <w:rStyle w:val="Hyperlink"/>
                </w:rPr>
                <w:t>2024-2030年中国4-AA行业研究分析及发展趋势预测报告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76aa981434c76" w:history="1">
                <w:r>
                  <w:rPr>
                    <w:rStyle w:val="Hyperlink"/>
                  </w:rPr>
                  <w:t>https://www.20087.com/M_ShiYouHuaGong/13/4-AAHangYeXianZhuangYuFaZhanQianJing.html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4-AA（4-Amino-2,2,6,6-tetramethylpiperidine-1-oxyl radical, TEMPO）是一种重要的自由基化合物，广泛应用于有机合成领域，特别是在氧化反应中作为温和的氧化剂。近年来，随着对绿色化学和环境友好型化学反应的需求增加，4-AA作为一种选择性好、副产物少的氧化剂受到了越来越多的关注。其在医药、农药以及精细化工产品的合成中扮演着重要角色。</w:t>
      </w:r>
      <w:r>
        <w:rPr>
          <w:rFonts w:hint="eastAsia"/>
        </w:rPr>
        <w:br/>
      </w:r>
      <w:r>
        <w:rPr>
          <w:rFonts w:hint="eastAsia"/>
        </w:rPr>
        <w:t>　　未来，4-AA的发展将更加注重其在绿色化学中的应用和发展。随着科研人员对催化体系的不断优化，4-AA将在更多的化学合成过程中发挥重要作用，尤其是在开发新型药物和化学品的过程中。同时，通过与其他催化剂的协同作用，4-AA有望实现更高效的化学转化，减少对环境的影响。此外，随着合成方法的改进，4-AA的生产成本将进一步降低，使其在工业化应用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76aa981434c76" w:history="1">
        <w:r>
          <w:rPr>
            <w:rStyle w:val="Hyperlink"/>
          </w:rPr>
          <w:t>2024-2030年中国4-AA行业研究分析及发展趋势预测报告</w:t>
        </w:r>
      </w:hyperlink>
      <w:r>
        <w:rPr>
          <w:rFonts w:hint="eastAsia"/>
        </w:rPr>
        <w:t>》全面梳理了4-AA产业链，结合市场需求和市场规模等数据，深入剖析4-AA行业现状。报告详细探讨了4-AA市场竞争格局，重点关注重点企业及其品牌影响力，并分析了4-AA价格机制和细分市场特征。通过对4-AA技术现状及未来方向的评估，报告展望了4-AA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2024年4-AA产业相关概述</w:t>
      </w:r>
      <w:r>
        <w:rPr>
          <w:rFonts w:hint="eastAsia"/>
        </w:rPr>
        <w:br/>
      </w:r>
      <w:r>
        <w:rPr>
          <w:rFonts w:hint="eastAsia"/>
        </w:rPr>
        <w:t>　　第一节 4-AA概述</w:t>
      </w:r>
      <w:r>
        <w:rPr>
          <w:rFonts w:hint="eastAsia"/>
        </w:rPr>
        <w:br/>
      </w:r>
      <w:r>
        <w:rPr>
          <w:rFonts w:hint="eastAsia"/>
        </w:rPr>
        <w:t>　　第二节 4-AA行业发展成熟度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2024年国内外4-AA行业发展对比分析</w:t>
      </w:r>
      <w:r>
        <w:rPr>
          <w:rFonts w:hint="eastAsia"/>
        </w:rPr>
        <w:br/>
      </w:r>
      <w:r>
        <w:rPr>
          <w:rFonts w:hint="eastAsia"/>
        </w:rPr>
        <w:t>　　第一节 2024年4-AA行业发展分析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一、2024年全球4-AA行业发展分析</w:t>
      </w:r>
      <w:r>
        <w:rPr>
          <w:rFonts w:hint="eastAsia"/>
        </w:rPr>
        <w:br/>
      </w:r>
      <w:r>
        <w:rPr>
          <w:rFonts w:hint="eastAsia"/>
        </w:rPr>
        <w:t>　　　　二、2024年国内4-AA行业现状分析</w:t>
      </w:r>
      <w:r>
        <w:rPr>
          <w:rFonts w:hint="eastAsia"/>
        </w:rPr>
        <w:br/>
      </w:r>
      <w:r>
        <w:rPr>
          <w:rFonts w:hint="eastAsia"/>
        </w:rPr>
        <w:t>　　第二节 2024年4-AA市场现状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2024年4-AA行业国内与国外情况对比分析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2024年4-AA行业环境概述</w:t>
      </w:r>
      <w:r>
        <w:rPr>
          <w:rFonts w:hint="eastAsia"/>
        </w:rPr>
        <w:br/>
      </w:r>
      <w:r>
        <w:rPr>
          <w:rFonts w:hint="eastAsia"/>
        </w:rPr>
        <w:t>　　第一节 中国4-AA行业政策环境特征评价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中国4-AA行业产业发展环境分析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2024年4-AA上下游产业链分析</w:t>
      </w:r>
      <w:r>
        <w:rPr>
          <w:rFonts w:hint="eastAsia"/>
        </w:rPr>
        <w:br/>
      </w:r>
      <w:r>
        <w:rPr>
          <w:rFonts w:hint="eastAsia"/>
        </w:rPr>
        <w:t>　　第一节 2024年4-AA上游产业分析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2024年4-AA下游产业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2024年替代品市场分析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2024年中国4-AA行业发展综述</w:t>
      </w:r>
      <w:r>
        <w:rPr>
          <w:rFonts w:hint="eastAsia"/>
        </w:rPr>
        <w:br/>
      </w:r>
      <w:r>
        <w:rPr>
          <w:rFonts w:hint="eastAsia"/>
        </w:rPr>
        <w:t>　　第一节 中国4-AA市场销售状况</w:t>
      </w:r>
      <w:r>
        <w:rPr>
          <w:rFonts w:hint="eastAsia"/>
        </w:rPr>
        <w:br/>
      </w:r>
      <w:r>
        <w:rPr>
          <w:rFonts w:hint="eastAsia"/>
        </w:rPr>
        <w:t>　　第二节 我国4-AA市场需求分析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2024年4-AA市场分析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一、2019-2024年4-AA行业市场规模及增速</w:t>
      </w:r>
      <w:r>
        <w:rPr>
          <w:rFonts w:hint="eastAsia"/>
        </w:rPr>
        <w:br/>
      </w:r>
      <w:r>
        <w:rPr>
          <w:rFonts w:hint="eastAsia"/>
        </w:rPr>
        <w:t>　　　　二、4-AA行业市场饱和度分析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三、外部环境变动对4-AA市场规模的影响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四、2024-2030年4-AA行业市场规模及增速预测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2024年中国4-AA行业市场竞争格局分析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2024年中国4-AA行业市场竞争现状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中国4-AA行业集中度分析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2019-2024年中国4-AA行业主要数据监测分析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2019-2024年中国4-AA行业规模分析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2024年中国4-AA行业结构分析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2019-2024年中国4-AA行业产值分析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2019-2024年中国4-AA行业成本费用分析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2019-2024年中国4-AA行业盈利能力分析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2024年中国4-AA行业财务指标总体分析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4-AA企业市场策略建议</w:t>
      </w:r>
      <w:r>
        <w:rPr>
          <w:rFonts w:hint="eastAsia"/>
        </w:rPr>
        <w:br/>
      </w:r>
      <w:r>
        <w:rPr>
          <w:rFonts w:hint="eastAsia"/>
        </w:rPr>
        <w:t>　　第一节 4-AA企业产品定位策略</w:t>
      </w:r>
      <w:r>
        <w:rPr>
          <w:rFonts w:hint="eastAsia"/>
        </w:rPr>
        <w:br/>
      </w:r>
      <w:r>
        <w:rPr>
          <w:rFonts w:hint="eastAsia"/>
        </w:rPr>
        <w:t>　　　　一、4-AA市场细分策略</w:t>
      </w:r>
      <w:r>
        <w:rPr>
          <w:rFonts w:hint="eastAsia"/>
        </w:rPr>
        <w:br/>
      </w:r>
      <w:r>
        <w:rPr>
          <w:rFonts w:hint="eastAsia"/>
        </w:rPr>
        <w:t>　　　　二、4-AA目标市场的选择</w:t>
      </w:r>
      <w:r>
        <w:rPr>
          <w:rFonts w:hint="eastAsia"/>
        </w:rPr>
        <w:br/>
      </w:r>
      <w:r>
        <w:rPr>
          <w:rFonts w:hint="eastAsia"/>
        </w:rPr>
        <w:t>　　第二节 4-AA企业产品开发策略</w:t>
      </w:r>
      <w:r>
        <w:rPr>
          <w:rFonts w:hint="eastAsia"/>
        </w:rPr>
        <w:br/>
      </w:r>
      <w:r>
        <w:rPr>
          <w:rFonts w:hint="eastAsia"/>
        </w:rPr>
        <w:t>　　第三节 4-AA企业渠道销售策略</w:t>
      </w:r>
      <w:r>
        <w:rPr>
          <w:rFonts w:hint="eastAsia"/>
        </w:rPr>
        <w:br/>
      </w:r>
      <w:r>
        <w:rPr>
          <w:rFonts w:hint="eastAsia"/>
        </w:rPr>
        <w:t>　　第四节 4-AA企业应对金融危机的策略建议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中国4-AA行业进出口市场分析及趋势预测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 2019-2024年进口数据分析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第二节 国内产品 2019-2024年出口数据分析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一、2024-2030年4-AA行业进出口市场有利因素分析预测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二、2024-2030年4-AA行业出口市场不利因素分析预测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2024年4-AA行业投资机会与风险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中国4-AA产业投资机会分析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4-AA行业投资效益分析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一、2024年4-AA行业投资状况分析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二、2024年4-AA行业投资效益分析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三、2024年4-AA行业投资趋势预测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四、2024年4-AA行业的投资方向</w:t>
      </w:r>
      <w:r>
        <w:rPr>
          <w:rFonts w:hint="eastAsia"/>
        </w:rPr>
        <w:br/>
      </w:r>
      <w:r>
        <w:rPr>
          <w:rFonts w:hint="eastAsia"/>
        </w:rPr>
        <w:t>　　　　五、2024年4-AA行业投资的建议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2024年中国4-AA行业重点企业发展分析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东港工贸集团有限公司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2024年4-AA（PEST）及风险分析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投资环境综合结论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2024-2030年中国4-AA行业盈利模式与投资策略解析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国外4-AA行业投资现状及经营模式分析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一、经营模式借鉴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中国4-AA行业商业模式探讨</w:t>
      </w:r>
      <w:r>
        <w:rPr>
          <w:rFonts w:hint="eastAsia"/>
        </w:rPr>
        <w:br/>
      </w:r>
      <w:r>
        <w:rPr>
          <w:rFonts w:hint="eastAsia"/>
        </w:rPr>
        <w:t>　　第三节 中国4-AA行业投资国际化发展战略分析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中国4-AA行业投资策略分析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4-AA产业投资建议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中:智:林　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4-AA产品概述</w:t>
      </w:r>
      <w:r>
        <w:rPr>
          <w:rFonts w:hint="eastAsia"/>
        </w:rPr>
        <w:br/>
      </w:r>
      <w:r>
        <w:rPr>
          <w:rFonts w:hint="eastAsia"/>
        </w:rPr>
        <w:t>　　图表 2 我国4-AA行业所处生命周期示意图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2019-2024年我国4-AA行业市场规模及增长对比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2019-2024年我国4-AA行业资产合计及增长情况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2019-2024年我国4-AA行业市场规模及增长情况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2024-2030年我国4-AA行业市场规模预测图</w:t>
      </w:r>
      <w:r>
        <w:rPr>
          <w:rFonts w:hint="eastAsia"/>
        </w:rPr>
        <w:br/>
      </w:r>
      <w:r>
        <w:rPr>
          <w:rFonts w:hint="eastAsia"/>
        </w:rPr>
        <w:t>　　图表 7 我国4-AA生产厂家区域集中度</w:t>
      </w:r>
      <w:r>
        <w:rPr>
          <w:rFonts w:hint="eastAsia"/>
        </w:rPr>
        <w:br/>
      </w:r>
      <w:r>
        <w:rPr>
          <w:rFonts w:hint="eastAsia"/>
        </w:rPr>
        <w:t>　　图表 8 我国4-AA市场发展历程</w:t>
      </w:r>
      <w:r>
        <w:rPr>
          <w:rFonts w:hint="eastAsia"/>
        </w:rPr>
        <w:br/>
      </w:r>
      <w:r>
        <w:rPr>
          <w:rFonts w:hint="eastAsia"/>
        </w:rPr>
        <w:t>　　图表 9 2019-2024年我国4-AA行业从业人数及增长情况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2019-2024年我国4-AA行业从业人数及增长对比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2019-2024年我国4-AA行业资产合计及增长对比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2024年我国4-AA行业不同规模企业数量分布图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13 2024年我国4-AA行业不同所有制企业数量分布图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14 2024年我国4-AA行业不同规模企业销售收入分布图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15 2024年我国4-AA行业不同所有制企业销售收入分布图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16 2019-2024年我国4-AA行业产成品及增长情况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2019-2024年我国4-AA行业产成品及增长对比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2019-2024年我国4-AA行业工业销售产值及增长情况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2019-2024年我国4-AA行业工业销售产值及增长对比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2019-2024年我国4-AA行业出口交货值及增长情况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2019-2024年我国4-AA行业出口交货值及增长对比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2019-2024年我国4-AA行业销售成本及增长情况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2019-2024年我国4-AA行业销售成本及增长对比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2019-2024年我国4-AA行业营业费用及增长情况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2019-2024年我国4-AA行业营业费用及增长对比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2019-2024年我国4-AA行业利润总额及增长情况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2019-2024年我国4-AA行业利润总额及增长对比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2019-2024年我国4-AA行业毛利率及增长情况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2019-2024年我国4-AA行业毛利率及增长对比图</w:t>
      </w:r>
      <w:r>
        <w:rPr>
          <w:rFonts w:hint="eastAsia"/>
        </w:rPr>
        <w:br/>
      </w:r>
      <w:r>
        <w:rPr>
          <w:rFonts w:hint="eastAsia"/>
        </w:rPr>
        <w:t>　　图表 30 2019-2024年我国4-AA行业资产负债率及增长情况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2019-2024年我国4-AA行业资产负债率及增长对比图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32 2019-2024年我国4-AA行业资产周转率及增长情况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2019-2024年我国4-AA行业资产周转率及增长对比图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34 2019-2024年我国4-AA行业销售收入及增长情况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2019-2024年我国4-AA行业销售收入及增长对比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近年我国4-AA行业进口价格变化情况（单位：美元/千克）</w:t>
      </w:r>
      <w:r>
        <w:rPr>
          <w:rFonts w:hint="eastAsia"/>
        </w:rPr>
        <w:br/>
      </w:r>
      <w:r>
        <w:rPr>
          <w:rFonts w:hint="eastAsia"/>
        </w:rPr>
        <w:t>　　图表 37 2019-2024年我国4-AA行业进口量及增长情况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2019-2024年我国4-AA行业进口量及增长对比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2019-2024年我国4-AA行业出口价格变化情况（单位：美元/千克）</w:t>
      </w:r>
      <w:r>
        <w:rPr>
          <w:rFonts w:hint="eastAsia"/>
        </w:rPr>
        <w:br/>
      </w:r>
      <w:r>
        <w:rPr>
          <w:rFonts w:hint="eastAsia"/>
        </w:rPr>
        <w:t>　　图表 40 2019-2024年我国4-AA行业出口量及增长情况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2019-2024年我国4-AA行业出口量及增长对比</w:t>
      </w:r>
      <w:r>
        <w:rPr>
          <w:rFonts w:hint="eastAsia"/>
        </w:rPr>
        <w:br/>
      </w:r>
      <w:r>
        <w:rPr>
          <w:rFonts w:hint="eastAsia"/>
        </w:rPr>
        <w:t>　　图表 42 2024-2030年我国4-AA行业利润总额预测图</w:t>
      </w:r>
      <w:r>
        <w:rPr>
          <w:rFonts w:hint="eastAsia"/>
        </w:rPr>
        <w:br/>
      </w:r>
      <w:r>
        <w:rPr>
          <w:rFonts w:hint="eastAsia"/>
        </w:rPr>
        <w:t>　　图表 43 2024-2030年我国4-AA行业资产合计预测图</w:t>
      </w:r>
      <w:r>
        <w:rPr>
          <w:rFonts w:hint="eastAsia"/>
        </w:rPr>
        <w:br/>
      </w:r>
      <w:r>
        <w:rPr>
          <w:rFonts w:hint="eastAsia"/>
        </w:rPr>
        <w:t>　　图表 44 近3年浙江海翔药业股份有限公司资产负债率变化情况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近3年浙江华海药业股份有限公司资产负债率变化情况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近3年浙江华海药业股份有限公司产权比率变化情况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近3年浙江华海药业股份有限公司已获利息倍数变化情况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近3年浙江华海药业股份有限公司固定资产周转次数情况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近3年浙江华海药业股份有限公司流动资产周转次数变化情况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近3年浙江华海药业股份有限公司总资产周转次数变化情况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近3年浙江华海药业股份有限公司销售毛利率变化情况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近3年浙江海正药业股份有限公司已获利息倍数变化情况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近3年浙江九洲药业股份有限公司资产负债率变化情况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近3年浙江九洲药业股份有限公司产权比率变化情况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近3年浙江九洲药业股份有限公司已获利息倍数变化情况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近3年浙江九洲药业股份有限公司固定资产周转次数情况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近3年浙江九洲药业股份有限公司流动资产周转次数变化情况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近3年浙江九洲药业股份有限公司总资产周转次数变化情况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近3年浙江九洲药业股份有限公司销售毛利率变化情况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近3年东港工贸集团有限公司资产负债率变化情况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近3年东港工贸集团有限公司产权比率变化情况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近3年东港工贸集团有限公司已获利息倍数变化情况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近3年东港工贸集团有限公司固定资产周转次数情况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近3年东港工贸集团有限公司流动资产周转次数变化情况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近3年东港工贸集团有限公司总资产周转次数变化情况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近3年东港工贸集团有限公司销售毛利率变化情况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密集型战略的三种方式</w:t>
      </w:r>
      <w:r>
        <w:rPr>
          <w:rFonts w:hint="eastAsia"/>
        </w:rPr>
        <w:br/>
      </w:r>
      <w:r>
        <w:rPr>
          <w:rFonts w:hint="eastAsia"/>
        </w:rPr>
        <w:t>　　表格 1 2024-2030年我国4-AA行业市场规模预测结果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2024-2030年我国4-AA行业利润总额预测结果</w:t>
      </w:r>
      <w:r>
        <w:rPr>
          <w:rFonts w:hint="eastAsia"/>
        </w:rPr>
        <w:br/>
      </w:r>
      <w:r>
        <w:rPr>
          <w:rFonts w:hint="eastAsia"/>
        </w:rPr>
        <w:t>　　表格 3 2024-2030年我国4-AA行业资产合计预测结果</w:t>
      </w:r>
      <w:r>
        <w:rPr>
          <w:rFonts w:hint="eastAsia"/>
        </w:rPr>
        <w:br/>
      </w:r>
      <w:r>
        <w:rPr>
          <w:rFonts w:hint="eastAsia"/>
        </w:rPr>
        <w:t>　　表格 4 近4年浙江海翔药业股份有限公司资产负债率变化情况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近4年浙江华海药业股份有限公司资产负债率变化情况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近4年浙江华海药业股份有限公司产权比率变化情况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近4年浙江华海药业股份有限公司已获利息倍数变化情况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近4年浙江华海药业股份有限公司固定资产周转次数情况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近4年浙江华海药业股份有限公司流动资产周转次数变化情况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近4年浙江华海药业股份有限公司总资产周转次数变化情况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近4年浙江华海药业股份有限公司销售毛利率变化情况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近4年浙江海正药业股份有限公司已获利息倍数变化情况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近4年浙江九洲药业股份有限公司资产负债率变化情况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近4年浙江九洲药业股份有限公司产权比率变化情况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近4年浙江九洲药业股份有限公司已获利息倍数变化情况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近4年浙江九洲药业股份有限公司固定资产周转次数情况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近4年浙江九洲药业股份有限公司流动资产周转次数变化情况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近4年浙江九洲药业股份有限公司总资产周转次数变化情况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近4年浙江九洲药业股份有限公司销售毛利率变化情况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近4年东港工贸集团有限公司资产负债率变化情况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近4年东港工贸集团有限公司产权比率变化情况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近4年东港工贸集团有限公司已获利息倍数变化情况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近4年东港工贸集团有限公司固定资产周转次数情况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近4年东港工贸集团有限公司流动资产周转次数变化情况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近4年东港工贸集团有限公司总资产周转次数变化情况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近4年东港工贸集团有限公司销售毛利率变化情况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76aa981434c76" w:history="1">
        <w:r>
          <w:rPr>
            <w:rStyle w:val="Hyperlink"/>
          </w:rPr>
          <w:t>2024-2030年中国4-AA行业研究分析及发展趋势预测报告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76aa981434c76" w:history="1">
        <w:r>
          <w:rPr>
            <w:rStyle w:val="Hyperlink"/>
          </w:rPr>
          <w:t>https://www.20087.com/M_ShiYouHuaGong/13/4-AAHangYeXianZhuangYuFaZhanQianJing.html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热点：5a+a等于多少、4aa囊胚、5bb和4aa、4aa和5bb囊胚哪个好、a=3*5,a*4,a+5、4aa和5bb的囊胚那个质量好、囊胚移植4aa、4aa和5ab囊胚哪个好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1e2a3699343e8" w:history="1">
      <w:r>
        <w:rPr>
          <w:rStyle w:val="Hyperlink"/>
        </w:rPr>
        <w:t>2024-2030年中国4-AA行业研究分析及发展趋势预测报告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4-AAHangYeXianZhuangYuFaZhanQianJing.html" TargetMode="External" Id="Rf9976aa98143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4-AAHangYeXianZhuangYuFaZhanQianJing.html" TargetMode="External" Id="R3c11e2a3699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2024-04-29T23:31:00Z</dcterms:created>
  <dcterms:modified xsi:type="dcterms:W3CDTF">2024-04-30T00:31:00Z</dcterms:modified>
  <dc:subject>2024-2030年中国4-AA行业研究分析及发展趋势预测报告</dc:subject>
  <dc:title>2024-2030年中国4-AA行业研究分析及发展趋势预测报告</dc:title>
  <cp:keywords>2024-2030年中国4-AA行业研究分析及发展趋势预测报告</cp:keywords>
  <dc:description>2024-2030年中国4-AA行业研究分析及发展趋势预测报告</dc:description>
</cp:coreProperties>
</file>