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964ea27b3b4bc5" w:history="1">
              <w:r>
                <w:rPr>
                  <w:rStyle w:val="Hyperlink"/>
                </w:rPr>
                <w:t>中国尿苷行业研究分析与发展趋势预测报告（2025-2031年）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964ea27b3b4bc5" w:history="1">
              <w:r>
                <w:rPr>
                  <w:rStyle w:val="Hyperlink"/>
                </w:rPr>
                <w:t>中国尿苷行业研究分析与发展趋势预测报告（2025-2031年）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0980A13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964ea27b3b4bc5" w:history="1">
                <w:r>
                  <w:rPr>
                    <w:rStyle w:val="Hyperlink"/>
                  </w:rPr>
                  <w:t>https://www.20087.com/3/A1/NiaoGanHangYeShiChangFenXi.html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尿苷是一种重要的医药中间体和生化试剂，近年来随着医药和生物科技领域的发展，其应用范围不断拓宽。目前，尿苷不仅在传统的医药领域如心血管疾病、肿瘤治疗等方面继续发挥关键作用，还在新兴领域如核酸药物、基因编辑技术中找到了新的应用场景。随着科研技术的进步，尿苷的生产工艺也得到了显著优化，提高了产品的纯度和稳定性。</w:t>
      </w:r>
      <w:r>
        <w:rPr>
          <w:rFonts w:hint="eastAsia"/>
        </w:rPr>
        <w:br/>
      </w:r>
      <w:r>
        <w:rPr>
          <w:rFonts w:hint="eastAsia"/>
        </w:rPr>
        <w:t>　　未来，尿苷的发展将更加注重技术创新和应用领域的拓展。一方面，随着生物医药技术的不断发展，尿苷将在核酸药物和基因治疗领域发挥更大的作用，支持更多创新疗法的研发。另一方面，随着合成生物学和生物工程的进步，尿苷的生产将更加注重采用绿色化学原理，减少对环境的影响。此外，随着尿苷在临床应用中的重要性不断提升，其质量控制和安全性评估也将更加严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964ea27b3b4bc5" w:history="1">
        <w:r>
          <w:rPr>
            <w:rStyle w:val="Hyperlink"/>
          </w:rPr>
          <w:t>中国尿苷行业研究分析与发展趋势预测报告（2025-2031年）</w:t>
        </w:r>
      </w:hyperlink>
      <w:r>
        <w:rPr>
          <w:rFonts w:hint="eastAsia"/>
        </w:rPr>
        <w:t>》基于多年行业研究积累，结合尿苷市场发展现状，依托行业权威数据资源和长期市场监测数据库，对尿苷市场规模、技术现状及未来方向进行了全面分析。报告梳理了尿苷行业竞争格局，重点评估了主要企业的市场表现及品牌影响力，并通过SWOT分析揭示了尿苷行业机遇与潜在风险。同时，报告对尿苷市场前景和发展趋势进行了科学预测，为投资者提供了投资价值判断和策略建议，助力把握尿苷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中国尿苷行业发展环境分析</w:t>
      </w:r>
      <w:r>
        <w:rPr>
          <w:rFonts w:hint="eastAsia"/>
        </w:rPr>
        <w:br/>
      </w:r>
      <w:r>
        <w:rPr>
          <w:rFonts w:hint="eastAsia"/>
        </w:rPr>
        <w:t>　　第一节 尿苷行业基本属性研究</w:t>
      </w:r>
      <w:r>
        <w:rPr>
          <w:rFonts w:hint="eastAsia"/>
        </w:rPr>
        <w:br/>
      </w:r>
      <w:r>
        <w:rPr>
          <w:rFonts w:hint="eastAsia"/>
        </w:rPr>
        <w:t>　　　　一、行业定义与分类</w:t>
      </w:r>
      <w:r>
        <w:rPr>
          <w:rFonts w:hint="eastAsia"/>
        </w:rPr>
        <w:br/>
      </w:r>
      <w:r>
        <w:rPr>
          <w:rFonts w:hint="eastAsia"/>
        </w:rPr>
        <w:t>　　　　二、国民经济贡献度分析</w:t>
      </w:r>
      <w:r>
        <w:rPr>
          <w:rFonts w:hint="eastAsia"/>
        </w:rPr>
        <w:br/>
      </w:r>
      <w:r>
        <w:rPr>
          <w:rFonts w:hint="eastAsia"/>
        </w:rPr>
        <w:t>　　　　三、行业经济属性研究</w:t>
      </w:r>
      <w:r>
        <w:rPr>
          <w:rFonts w:hint="eastAsia"/>
        </w:rPr>
        <w:br/>
      </w:r>
      <w:r>
        <w:rPr>
          <w:rFonts w:hint="eastAsia"/>
        </w:rPr>
        <w:t>　　　　四、行业周期性特征分析</w:t>
      </w:r>
      <w:r>
        <w:rPr>
          <w:rFonts w:hint="eastAsia"/>
        </w:rPr>
        <w:br/>
      </w:r>
      <w:r>
        <w:rPr>
          <w:rFonts w:hint="eastAsia"/>
        </w:rPr>
        <w:t>　　第二节 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一、中国经济发展现状</w:t>
      </w:r>
      <w:r>
        <w:rPr>
          <w:rFonts w:hint="eastAsia"/>
        </w:rPr>
        <w:br/>
      </w:r>
      <w:r>
        <w:rPr>
          <w:rFonts w:hint="eastAsia"/>
        </w:rPr>
        <w:t>　　　　二、经济结构调整趋势</w:t>
      </w:r>
      <w:r>
        <w:rPr>
          <w:rFonts w:hint="eastAsia"/>
        </w:rPr>
        <w:br/>
      </w:r>
      <w:r>
        <w:rPr>
          <w:rFonts w:hint="eastAsia"/>
        </w:rPr>
        <w:t>　　　　三、国民收入水平分析</w:t>
      </w:r>
      <w:r>
        <w:rPr>
          <w:rFonts w:hint="eastAsia"/>
        </w:rPr>
        <w:br/>
      </w:r>
      <w:r>
        <w:rPr>
          <w:rFonts w:hint="eastAsia"/>
        </w:rPr>
        <w:t>　　　　四、消费升级趋势研究</w:t>
      </w:r>
      <w:r>
        <w:rPr>
          <w:rFonts w:hint="eastAsia"/>
        </w:rPr>
        <w:br/>
      </w:r>
      <w:r>
        <w:rPr>
          <w:rFonts w:hint="eastAsia"/>
        </w:rPr>
        <w:t>　　第三节 政策环境分析（2024-2025）</w:t>
      </w:r>
      <w:r>
        <w:rPr>
          <w:rFonts w:hint="eastAsia"/>
        </w:rPr>
        <w:br/>
      </w:r>
      <w:r>
        <w:rPr>
          <w:rFonts w:hint="eastAsia"/>
        </w:rPr>
        <w:t>　　　　一、产业政策与振兴规划</w:t>
      </w:r>
      <w:r>
        <w:rPr>
          <w:rFonts w:hint="eastAsia"/>
        </w:rPr>
        <w:br/>
      </w:r>
      <w:r>
        <w:rPr>
          <w:rFonts w:hint="eastAsia"/>
        </w:rPr>
        <w:t>　　　　二、行业标准与监管政策</w:t>
      </w:r>
      <w:r>
        <w:rPr>
          <w:rFonts w:hint="eastAsia"/>
        </w:rPr>
        <w:br/>
      </w:r>
      <w:r>
        <w:rPr>
          <w:rFonts w:hint="eastAsia"/>
        </w:rPr>
        <w:t>　　　　三、市场准入与应用政策</w:t>
      </w:r>
      <w:r>
        <w:rPr>
          <w:rFonts w:hint="eastAsia"/>
        </w:rPr>
        <w:br/>
      </w:r>
      <w:r>
        <w:rPr>
          <w:rFonts w:hint="eastAsia"/>
        </w:rPr>
        <w:t>　　　　四、财政支持与税收政策</w:t>
      </w:r>
      <w:r>
        <w:rPr>
          <w:rFonts w:hint="eastAsia"/>
        </w:rPr>
        <w:br/>
      </w:r>
      <w:r>
        <w:rPr>
          <w:rFonts w:hint="eastAsia"/>
        </w:rPr>
        <w:t>　　第四节 社会环境分析（2024-2025）</w:t>
      </w:r>
      <w:r>
        <w:rPr>
          <w:rFonts w:hint="eastAsia"/>
        </w:rPr>
        <w:br/>
      </w:r>
      <w:r>
        <w:rPr>
          <w:rFonts w:hint="eastAsia"/>
        </w:rPr>
        <w:t>　　　　一、人口结构与规模变化</w:t>
      </w:r>
      <w:r>
        <w:rPr>
          <w:rFonts w:hint="eastAsia"/>
        </w:rPr>
        <w:br/>
      </w:r>
      <w:r>
        <w:rPr>
          <w:rFonts w:hint="eastAsia"/>
        </w:rPr>
        <w:t>　　　　二、教育水平与人才结构</w:t>
      </w:r>
      <w:r>
        <w:rPr>
          <w:rFonts w:hint="eastAsia"/>
        </w:rPr>
        <w:br/>
      </w:r>
      <w:r>
        <w:rPr>
          <w:rFonts w:hint="eastAsia"/>
        </w:rPr>
        <w:t>　　　　三、区域发展差异分析</w:t>
      </w:r>
      <w:r>
        <w:rPr>
          <w:rFonts w:hint="eastAsia"/>
        </w:rPr>
        <w:br/>
      </w:r>
      <w:r>
        <w:rPr>
          <w:rFonts w:hint="eastAsia"/>
        </w:rPr>
        <w:t>　　　　四、消费观念与行为变迁</w:t>
      </w:r>
      <w:r>
        <w:rPr>
          <w:rFonts w:hint="eastAsia"/>
        </w:rPr>
        <w:br/>
      </w:r>
      <w:r>
        <w:rPr>
          <w:rFonts w:hint="eastAsia"/>
        </w:rPr>
        <w:t>　　第五节 投融资环境分析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2024-2025年尿苷行业技术发展现状及趋势分析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尿苷行业技术发展现状分析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国内外尿苷行业技术差异与原因</w:t>
      </w:r>
      <w:r>
        <w:rPr>
          <w:rFonts w:hint="eastAsia"/>
        </w:rPr>
        <w:br/>
      </w:r>
      <w:r>
        <w:rPr>
          <w:rFonts w:hint="eastAsia"/>
        </w:rPr>
        <w:t>　　第三节 尿苷行业技术发展方向、趋势预测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提升尿苷行业技术能力策略建议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2024-2025年中国尿苷行业发展概况</w:t>
      </w:r>
      <w:r>
        <w:rPr>
          <w:rFonts w:hint="eastAsia"/>
        </w:rPr>
        <w:br/>
      </w:r>
      <w:r>
        <w:rPr>
          <w:rFonts w:hint="eastAsia"/>
        </w:rPr>
        <w:t>　　第一节 尿苷行业发展态势分析</w:t>
      </w:r>
      <w:r>
        <w:rPr>
          <w:rFonts w:hint="eastAsia"/>
        </w:rPr>
        <w:br/>
      </w:r>
      <w:r>
        <w:rPr>
          <w:rFonts w:hint="eastAsia"/>
        </w:rPr>
        <w:t>　　第二节 尿苷行业发展特点分析</w:t>
      </w:r>
      <w:r>
        <w:rPr>
          <w:rFonts w:hint="eastAsia"/>
        </w:rPr>
        <w:br/>
      </w:r>
      <w:r>
        <w:rPr>
          <w:rFonts w:hint="eastAsia"/>
        </w:rPr>
        <w:t>　　第三节 尿苷行业市场供需分析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中国尿苷行业供给与需求情况分析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2019-2024年中国尿苷行业总体规模</w:t>
      </w:r>
      <w:r>
        <w:rPr>
          <w:rFonts w:hint="eastAsia"/>
        </w:rPr>
        <w:br/>
      </w:r>
      <w:r>
        <w:rPr>
          <w:rFonts w:hint="eastAsia"/>
        </w:rPr>
        <w:t>　　第二节 中国尿苷行业盈利情况分析</w:t>
      </w:r>
      <w:r>
        <w:rPr>
          <w:rFonts w:hint="eastAsia"/>
        </w:rPr>
        <w:br/>
      </w:r>
      <w:r>
        <w:rPr>
          <w:rFonts w:hint="eastAsia"/>
        </w:rPr>
        <w:t>　　第三节 中国尿苷行业产量情况分析与预测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一、2019-2024年尿苷行业产量统计分析</w:t>
      </w:r>
      <w:r>
        <w:rPr>
          <w:rFonts w:hint="eastAsia"/>
        </w:rPr>
        <w:br/>
      </w:r>
      <w:r>
        <w:rPr>
          <w:rFonts w:hint="eastAsia"/>
        </w:rPr>
        <w:t>　　　　二、尿苷行业产量特点分析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三、2025-2031年中国尿苷行业产量预测分析</w:t>
      </w:r>
      <w:r>
        <w:rPr>
          <w:rFonts w:hint="eastAsia"/>
        </w:rPr>
        <w:br/>
      </w:r>
      <w:r>
        <w:rPr>
          <w:rFonts w:hint="eastAsia"/>
        </w:rPr>
        <w:t>　　第四节 中国尿苷行业需求概况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一、2019-2024年中国尿苷行业需求情况分析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二、2025年中国尿苷行业市场需求特点分析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三、2025-2031年中国尿苷市场需求预测分析</w:t>
      </w:r>
      <w:r>
        <w:rPr>
          <w:rFonts w:hint="eastAsia"/>
        </w:rPr>
        <w:br/>
      </w:r>
      <w:r>
        <w:rPr>
          <w:rFonts w:hint="eastAsia"/>
        </w:rPr>
        <w:t>　　第五节 尿苷产业供需平衡状况分析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中国尿苷行业规模与效益分析预测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尿苷行业规模分析及预测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一、2019-2024年尿苷行业资产规模变化分析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二、2025-2031年尿苷行业资产规模预测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三、2019-2024年尿苷行业收入和利润变化分析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四、2025-2031年尿苷行业收入和利润预测</w:t>
      </w:r>
      <w:r>
        <w:rPr>
          <w:rFonts w:hint="eastAsia"/>
        </w:rPr>
        <w:br/>
      </w:r>
      <w:r>
        <w:rPr>
          <w:rFonts w:hint="eastAsia"/>
        </w:rPr>
        <w:t>　　第二节 尿苷行业效益分析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一、2019-2024年尿苷行业三费变化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二、2019-2024年尿苷行业效益分析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中国尿苷行业进出口情况分析预测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中国尿苷行业进口情况分析预测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一、2019-2024年中国尿苷行业进口情况分析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二、2025年中国尿苷行业进口特点分析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三、2025-2031年中国尿苷行业进口情况预测</w:t>
      </w:r>
      <w:r>
        <w:rPr>
          <w:rFonts w:hint="eastAsia"/>
        </w:rPr>
        <w:br/>
      </w:r>
      <w:r>
        <w:rPr>
          <w:rFonts w:hint="eastAsia"/>
        </w:rPr>
        <w:t>　　第二节 中国尿苷行业出口情况分析预测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一、2019-2024年中国尿苷行业出口情况分析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二、2025年中国尿苷行业出口特点分析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二、2025-2031年中国尿苷行业出口情况预测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影响中国尿苷行业进出口因素分析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2019-2024年中国尿苷行业重点地区调研分析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一、中国尿苷行业重点区域市场结构调研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二、**地区尿苷市场调研分析</w:t>
      </w:r>
      <w:r>
        <w:rPr>
          <w:rFonts w:hint="eastAsia"/>
        </w:rPr>
        <w:br/>
      </w:r>
      <w:r>
        <w:rPr>
          <w:rFonts w:hint="eastAsia"/>
        </w:rPr>
        <w:t>　　　　三、**地区尿苷市场调研分析</w:t>
      </w:r>
      <w:r>
        <w:rPr>
          <w:rFonts w:hint="eastAsia"/>
        </w:rPr>
        <w:br/>
      </w:r>
      <w:r>
        <w:rPr>
          <w:rFonts w:hint="eastAsia"/>
        </w:rPr>
        <w:t>　　　　四、**地区尿苷市场调研分析</w:t>
      </w:r>
      <w:r>
        <w:rPr>
          <w:rFonts w:hint="eastAsia"/>
        </w:rPr>
        <w:br/>
      </w:r>
      <w:r>
        <w:rPr>
          <w:rFonts w:hint="eastAsia"/>
        </w:rPr>
        <w:t>　　　　五、**地区尿苷市场调研分析</w:t>
      </w:r>
      <w:r>
        <w:rPr>
          <w:rFonts w:hint="eastAsia"/>
        </w:rPr>
        <w:br/>
      </w:r>
      <w:r>
        <w:rPr>
          <w:rFonts w:hint="eastAsia"/>
        </w:rPr>
        <w:t>　　　　六、**地区尿苷市场调研分析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尿苷细分市场深度分析</w:t>
      </w:r>
      <w:r>
        <w:rPr>
          <w:rFonts w:hint="eastAsia"/>
        </w:rPr>
        <w:br/>
      </w:r>
      <w:r>
        <w:rPr>
          <w:rFonts w:hint="eastAsia"/>
        </w:rPr>
        <w:t>　　第一节 尿苷细分市场（一）发展研究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尿苷细分市场（二）发展研究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中国尿苷行业竞争格局分析</w:t>
      </w:r>
      <w:r>
        <w:rPr>
          <w:rFonts w:hint="eastAsia"/>
        </w:rPr>
        <w:br/>
      </w:r>
      <w:r>
        <w:rPr>
          <w:rFonts w:hint="eastAsia"/>
        </w:rPr>
        <w:t>　　第一节 尿苷行业竞争格局分析</w:t>
      </w:r>
      <w:r>
        <w:rPr>
          <w:rFonts w:hint="eastAsia"/>
        </w:rPr>
        <w:br/>
      </w:r>
      <w:r>
        <w:rPr>
          <w:rFonts w:hint="eastAsia"/>
        </w:rPr>
        <w:t>　　　　一、尿苷行业集中度分析</w:t>
      </w:r>
      <w:r>
        <w:rPr>
          <w:rFonts w:hint="eastAsia"/>
        </w:rPr>
        <w:br/>
      </w:r>
      <w:r>
        <w:rPr>
          <w:rFonts w:hint="eastAsia"/>
        </w:rPr>
        <w:t>　　　　二、尿苷市场竞争程度分析</w:t>
      </w:r>
      <w:r>
        <w:rPr>
          <w:rFonts w:hint="eastAsia"/>
        </w:rPr>
        <w:br/>
      </w:r>
      <w:r>
        <w:rPr>
          <w:rFonts w:hint="eastAsia"/>
        </w:rPr>
        <w:t>　　第二节 尿苷行业竞争态势分析</w:t>
      </w:r>
      <w:r>
        <w:rPr>
          <w:rFonts w:hint="eastAsia"/>
        </w:rPr>
        <w:br/>
      </w:r>
      <w:r>
        <w:rPr>
          <w:rFonts w:hint="eastAsia"/>
        </w:rPr>
        <w:t>　　　　一、尿苷产品价位竞争</w:t>
      </w:r>
      <w:r>
        <w:rPr>
          <w:rFonts w:hint="eastAsia"/>
        </w:rPr>
        <w:br/>
      </w:r>
      <w:r>
        <w:rPr>
          <w:rFonts w:hint="eastAsia"/>
        </w:rPr>
        <w:t>　　　　二、尿苷产品质量竞争</w:t>
      </w:r>
      <w:r>
        <w:rPr>
          <w:rFonts w:hint="eastAsia"/>
        </w:rPr>
        <w:br/>
      </w:r>
      <w:r>
        <w:rPr>
          <w:rFonts w:hint="eastAsia"/>
        </w:rPr>
        <w:t>　　　　三、尿苷产品技术竞争</w:t>
      </w:r>
      <w:r>
        <w:rPr>
          <w:rFonts w:hint="eastAsia"/>
        </w:rPr>
        <w:br/>
      </w:r>
      <w:r>
        <w:rPr>
          <w:rFonts w:hint="eastAsia"/>
        </w:rPr>
        <w:t>　　第三节 尿苷行业竞争策略分析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尿苷行业重点企业竞争力分析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二、企业尿苷业务分析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二、企业尿苷业务分析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二、企业尿苷业务分析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二、企业尿苷业务分析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二、企业尿苷业务分析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二、企业尿苷业务分析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尿苷企业经营策略与发展路径分析</w:t>
      </w:r>
      <w:r>
        <w:rPr>
          <w:rFonts w:hint="eastAsia"/>
        </w:rPr>
        <w:br/>
      </w:r>
      <w:r>
        <w:rPr>
          <w:rFonts w:hint="eastAsia"/>
        </w:rPr>
        <w:t>　　第一节 尿苷企业多元化经营策略研究</w:t>
      </w:r>
      <w:r>
        <w:rPr>
          <w:rFonts w:hint="eastAsia"/>
        </w:rPr>
        <w:br/>
      </w:r>
      <w:r>
        <w:rPr>
          <w:rFonts w:hint="eastAsia"/>
        </w:rPr>
        <w:t>　　　　一、多元化经营现状分析</w:t>
      </w:r>
      <w:r>
        <w:rPr>
          <w:rFonts w:hint="eastAsia"/>
        </w:rPr>
        <w:br/>
      </w:r>
      <w:r>
        <w:rPr>
          <w:rFonts w:hint="eastAsia"/>
        </w:rPr>
        <w:t>　　　　二、多元化经营模式与方向</w:t>
      </w:r>
      <w:r>
        <w:rPr>
          <w:rFonts w:hint="eastAsia"/>
        </w:rPr>
        <w:br/>
      </w:r>
      <w:r>
        <w:rPr>
          <w:rFonts w:hint="eastAsia"/>
        </w:rPr>
        <w:t>　　　　三、多元化经营风险与收益评估</w:t>
      </w:r>
      <w:r>
        <w:rPr>
          <w:rFonts w:hint="eastAsia"/>
        </w:rPr>
        <w:br/>
      </w:r>
      <w:r>
        <w:rPr>
          <w:rFonts w:hint="eastAsia"/>
        </w:rPr>
        <w:t>　　第二节 大型尿苷企业集团发展战略</w:t>
      </w:r>
      <w:r>
        <w:rPr>
          <w:rFonts w:hint="eastAsia"/>
        </w:rPr>
        <w:br/>
      </w:r>
      <w:r>
        <w:rPr>
          <w:rFonts w:hint="eastAsia"/>
        </w:rPr>
        <w:t>　　　　一、产业结构优化与升级策略</w:t>
      </w:r>
      <w:r>
        <w:rPr>
          <w:rFonts w:hint="eastAsia"/>
        </w:rPr>
        <w:br/>
      </w:r>
      <w:r>
        <w:rPr>
          <w:rFonts w:hint="eastAsia"/>
        </w:rPr>
        <w:t>　　　　二、专业化与多元化协同发展路径</w:t>
      </w:r>
      <w:r>
        <w:rPr>
          <w:rFonts w:hint="eastAsia"/>
        </w:rPr>
        <w:br/>
      </w:r>
      <w:r>
        <w:rPr>
          <w:rFonts w:hint="eastAsia"/>
        </w:rPr>
        <w:t>　　　　三、资源整合与核心竞争力构建</w:t>
      </w:r>
      <w:r>
        <w:rPr>
          <w:rFonts w:hint="eastAsia"/>
        </w:rPr>
        <w:br/>
      </w:r>
      <w:r>
        <w:rPr>
          <w:rFonts w:hint="eastAsia"/>
        </w:rPr>
        <w:t>　　第三节 中小尿苷企业发展策略建议</w:t>
      </w:r>
      <w:r>
        <w:rPr>
          <w:rFonts w:hint="eastAsia"/>
        </w:rPr>
        <w:br/>
      </w:r>
      <w:r>
        <w:rPr>
          <w:rFonts w:hint="eastAsia"/>
        </w:rPr>
        <w:t>　　　　一、细分市场深耕策略</w:t>
      </w:r>
      <w:r>
        <w:rPr>
          <w:rFonts w:hint="eastAsia"/>
        </w:rPr>
        <w:br/>
      </w:r>
      <w:r>
        <w:rPr>
          <w:rFonts w:hint="eastAsia"/>
        </w:rPr>
        <w:t>　　　　二、产品差异化竞争策略</w:t>
      </w:r>
      <w:r>
        <w:rPr>
          <w:rFonts w:hint="eastAsia"/>
        </w:rPr>
        <w:br/>
      </w:r>
      <w:r>
        <w:rPr>
          <w:rFonts w:hint="eastAsia"/>
        </w:rPr>
        <w:t>　　　　三、区域市场聚焦策略</w:t>
      </w:r>
      <w:r>
        <w:rPr>
          <w:rFonts w:hint="eastAsia"/>
        </w:rPr>
        <w:br/>
      </w:r>
      <w:r>
        <w:rPr>
          <w:rFonts w:hint="eastAsia"/>
        </w:rPr>
        <w:t>　　　　四、专业化能力提升策略</w:t>
      </w:r>
      <w:r>
        <w:rPr>
          <w:rFonts w:hint="eastAsia"/>
        </w:rPr>
        <w:br/>
      </w:r>
      <w:r>
        <w:rPr>
          <w:rFonts w:hint="eastAsia"/>
        </w:rPr>
        <w:t>　　　　五、个性化定制服务策略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尿苷行业投资风险与控制策略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尿苷行业SWOT模型分析</w:t>
      </w:r>
      <w:r>
        <w:rPr>
          <w:rFonts w:hint="eastAsia"/>
        </w:rPr>
        <w:br/>
      </w:r>
      <w:r>
        <w:rPr>
          <w:rFonts w:hint="eastAsia"/>
        </w:rPr>
        <w:t>　　　　一、尿苷行业优势分析</w:t>
      </w:r>
      <w:r>
        <w:rPr>
          <w:rFonts w:hint="eastAsia"/>
        </w:rPr>
        <w:br/>
      </w:r>
      <w:r>
        <w:rPr>
          <w:rFonts w:hint="eastAsia"/>
        </w:rPr>
        <w:t>　　　　二、尿苷行业劣势分析</w:t>
      </w:r>
      <w:r>
        <w:rPr>
          <w:rFonts w:hint="eastAsia"/>
        </w:rPr>
        <w:br/>
      </w:r>
      <w:r>
        <w:rPr>
          <w:rFonts w:hint="eastAsia"/>
        </w:rPr>
        <w:t>　　　　三、尿苷行业机会分析</w:t>
      </w:r>
      <w:r>
        <w:rPr>
          <w:rFonts w:hint="eastAsia"/>
        </w:rPr>
        <w:br/>
      </w:r>
      <w:r>
        <w:rPr>
          <w:rFonts w:hint="eastAsia"/>
        </w:rPr>
        <w:t>　　　　四、尿苷行业风险分析</w:t>
      </w:r>
      <w:r>
        <w:rPr>
          <w:rFonts w:hint="eastAsia"/>
        </w:rPr>
        <w:br/>
      </w:r>
      <w:r>
        <w:rPr>
          <w:rFonts w:hint="eastAsia"/>
        </w:rPr>
        <w:t>　　第二节 尿苷行业风险分析</w:t>
      </w:r>
      <w:r>
        <w:rPr>
          <w:rFonts w:hint="eastAsia"/>
        </w:rPr>
        <w:br/>
      </w:r>
      <w:r>
        <w:rPr>
          <w:rFonts w:hint="eastAsia"/>
        </w:rPr>
        <w:t>　　　　一、尿苷市场竞争风险</w:t>
      </w:r>
      <w:r>
        <w:rPr>
          <w:rFonts w:hint="eastAsia"/>
        </w:rPr>
        <w:br/>
      </w:r>
      <w:r>
        <w:rPr>
          <w:rFonts w:hint="eastAsia"/>
        </w:rPr>
        <w:t>　　　　二、尿苷原材料压力风险分析</w:t>
      </w:r>
      <w:r>
        <w:rPr>
          <w:rFonts w:hint="eastAsia"/>
        </w:rPr>
        <w:br/>
      </w:r>
      <w:r>
        <w:rPr>
          <w:rFonts w:hint="eastAsia"/>
        </w:rPr>
        <w:t>　　　　三、尿苷技术风险分析</w:t>
      </w:r>
      <w:r>
        <w:rPr>
          <w:rFonts w:hint="eastAsia"/>
        </w:rPr>
        <w:br/>
      </w:r>
      <w:r>
        <w:rPr>
          <w:rFonts w:hint="eastAsia"/>
        </w:rPr>
        <w:t>　　　　四、尿苷政策和体制风险</w:t>
      </w:r>
      <w:r>
        <w:rPr>
          <w:rFonts w:hint="eastAsia"/>
        </w:rPr>
        <w:br/>
      </w:r>
      <w:r>
        <w:rPr>
          <w:rFonts w:hint="eastAsia"/>
        </w:rPr>
        <w:t>　　　　五、尿苷行业进入退出风险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2025-2031年尿苷行业投资风险及控制策略分析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一、尿苷市场风险及控制策略</w:t>
      </w:r>
      <w:r>
        <w:rPr>
          <w:rFonts w:hint="eastAsia"/>
        </w:rPr>
        <w:br/>
      </w:r>
      <w:r>
        <w:rPr>
          <w:rFonts w:hint="eastAsia"/>
        </w:rPr>
        <w:t>　　　　二、尿苷行业政策风险及控制策略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三、尿苷行业经营风险及控制策略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四、尿苷同业竞争风险及控制策略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五、尿苷行业其他风险及控制策略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尿苷行业投资机会与项目建议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尿苷行业投资机会分析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尿苷行业投资趋势分析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中智:林:－尿苷项目投资建议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1、尿苷行业投资环境分析</w:t>
      </w:r>
      <w:r>
        <w:rPr>
          <w:rFonts w:hint="eastAsia"/>
        </w:rPr>
        <w:br/>
      </w:r>
      <w:r>
        <w:rPr>
          <w:rFonts w:hint="eastAsia"/>
        </w:rPr>
        <w:t>　　　　　　2、尿苷行业风险识别与应对策略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二、尿苷行业投资方向与策略建议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三、尿苷项目实施关键要点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2019-2024年中国尿苷市场规模及增长情况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2019-2024年中国尿苷行业产能及增长趋势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2025-2031年中国尿苷行业产能预测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2019-2024年中国尿苷行业产量及增长趋势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2025-2031年中国尿苷行业产量预测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2019-2024年中国尿苷行业市场需求及增长情况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2025-2031年中国尿苷行业市场需求预测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2019-2024年中国尿苷行业利润及增长情况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**地区尿苷市场规模及增长情况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**地区尿苷行业市场需求情况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**地区尿苷市场规模及增长情况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**地区尿苷行业市场需求情况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2019-2024年中国尿苷行业进口量及增速统计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2019-2024年中国尿苷行业出口量及增速统计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尿苷重点企业经营情况分析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2025年尿苷行业壁垒</w:t>
      </w:r>
      <w:r>
        <w:rPr>
          <w:rFonts w:hint="eastAsia"/>
        </w:rPr>
        <w:br/>
      </w:r>
      <w:r>
        <w:rPr>
          <w:rFonts w:hint="eastAsia"/>
        </w:rPr>
        <w:t>　　图表 2025年尿苷市场前景分析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2025-2031年中国尿苷市场需求预测</w:t>
      </w:r>
      <w:r>
        <w:rPr>
          <w:rFonts w:hint="eastAsia"/>
        </w:rPr>
        <w:br/>
      </w:r>
      <w:r>
        <w:rPr>
          <w:rFonts w:hint="eastAsia"/>
        </w:rPr>
        <w:t>　　图表 2025年尿苷发展趋势预测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964ea27b3b4bc5" w:history="1">
        <w:r>
          <w:rPr>
            <w:rStyle w:val="Hyperlink"/>
          </w:rPr>
          <w:t>中国尿苷行业研究分析与发展趋势预测报告（2025-2031年）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0980A13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964ea27b3b4bc5" w:history="1">
        <w:r>
          <w:rPr>
            <w:rStyle w:val="Hyperlink"/>
          </w:rPr>
          <w:t>https://www.20087.com/3/A1/NiaoGanHangYeShiChangFenXi.html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热点：尿苷与假尿苷的区别、尿苷含量最高的食物、尿苷是尿嘧啶吗、尿苷是什么、尿苷二磷酸葡萄糖、尿苷二磷酸葡萄糖、脱氧尿苷、尿苷抗衰老、尿苷和尿苷酸的区别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33ade135d44279" w:history="1">
      <w:r>
        <w:rPr>
          <w:rStyle w:val="Hyperlink"/>
        </w:rPr>
        <w:t>中国尿苷行业研究分析与发展趋势预测报告（2025-2031年）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1/NiaoGanHangYeShiChangFenXi.html" TargetMode="External" Id="R85964ea27b3b4b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1/NiaoGanHangYeShiChangFenXi.html" TargetMode="External" Id="Rcf33ade135d442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2024-11-28T23:52:00Z</dcterms:created>
  <dcterms:modified xsi:type="dcterms:W3CDTF">2024-11-29T00:52:00Z</dcterms:modified>
  <dc:subject>中国尿苷行业研究分析与发展趋势预测报告（2025-2031年）</dc:subject>
  <dc:title>中国尿苷行业研究分析与发展趋势预测报告（2025-2031年）</dc:title>
  <cp:keywords>中国尿苷行业研究分析与发展趋势预测报告（2025-2031年）</cp:keywords>
  <dc:description>中国尿苷行业研究分析与发展趋势预测报告（2025-2031年）</dc:description>
</cp:coreProperties>
</file>