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9eb20f64146d7" w:history="1">
              <w:r>
                <w:rPr>
                  <w:rStyle w:val="Hyperlink"/>
                </w:rPr>
                <w:t>2025-2031年中国低固化涂料市场现状调研与前景分析报告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9eb20f64146d7" w:history="1">
              <w:r>
                <w:rPr>
                  <w:rStyle w:val="Hyperlink"/>
                </w:rPr>
                <w:t>2025-2031年中国低固化涂料市场现状调研与前景分析报告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9eb20f64146d7" w:history="1">
                <w:r>
                  <w:rPr>
                    <w:rStyle w:val="Hyperlink"/>
                  </w:rPr>
                  <w:t>https://www.20087.com/5/81/DiGuHuaTuLiaoShiChangQianJing.html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固化涂料是环境友好型涂装材料，通过降低成膜所需温度或能量输入，适用于热敏基材如塑料、木材与复合材料的表面防护与装饰。低固化涂料技术路径涵盖低温热固化、湿气固化与辐射固化（如UV/EB），在汽车内饰件、电子外壳与家具制造中广泛应用。配方体系采用高反应活性树脂与高效催化剂，确保在80°C以下完成交联反应，减少能源消耗与基材变形风险。在卷材涂装与连续生产线中，短烘道设计提升作业效率。低固化涂料企业注重附着力、硬度与耐化学品性能的平衡，同时控制VOC排放以满足环保法规要求。</w:t>
      </w:r>
      <w:r>
        <w:rPr>
          <w:rFonts w:hint="eastAsia"/>
        </w:rPr>
        <w:br/>
      </w:r>
      <w:r>
        <w:rPr>
          <w:rFonts w:hint="eastAsia"/>
        </w:rPr>
        <w:t>　　未来，低固化涂料将向多功能集成与绿色化学方向发展。自催化体系将减少外加助剂依赖，提升涂层纯净度与长期稳定性。光热协同固化机制将拓展至不透明基材与复杂三维结构，突破传统辐射固化局限。生物基单体如植物油衍生物将替代石油来源原料，降低碳足迹。智能响应涂层将引入温致变色或自修复功能，增强产品附加值。水性化与高固含配方将减少溶剂使用量，提升施工安全性。低固化涂料将从单一防护层发展为集节能工艺、环境兼容与性能拓展能力的先进表面工程解决方案，推动涂装产业向更低碳、更灵活、更具可持续性的方向系统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9eb20f64146d7" w:history="1">
        <w:r>
          <w:rPr>
            <w:rStyle w:val="Hyperlink"/>
          </w:rPr>
          <w:t>2025-2031年中国低固化涂料市场现状调研与前景分析报告</w:t>
        </w:r>
      </w:hyperlink>
      <w:r>
        <w:rPr>
          <w:rFonts w:hint="eastAsia"/>
        </w:rPr>
        <w:t>》采用定量与定性相结合的研究方法，系统分析了低固化涂料行业的市场规模、需求动态及价格变化，并对低固化涂料产业链各环节进行了全面梳理。报告详细解读了低固化涂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低固化涂料行业概述</w:t>
      </w:r>
      <w:r>
        <w:rPr>
          <w:rFonts w:hint="eastAsia"/>
        </w:rPr>
        <w:br/>
      </w:r>
      <w:r>
        <w:rPr>
          <w:rFonts w:hint="eastAsia"/>
        </w:rPr>
        <w:t>　　第一节 低固化涂料定义与分类</w:t>
      </w:r>
      <w:r>
        <w:rPr>
          <w:rFonts w:hint="eastAsia"/>
        </w:rPr>
        <w:br/>
      </w:r>
      <w:r>
        <w:rPr>
          <w:rFonts w:hint="eastAsia"/>
        </w:rPr>
        <w:t>　　第二节 低固化涂料应用领域</w:t>
      </w:r>
      <w:r>
        <w:rPr>
          <w:rFonts w:hint="eastAsia"/>
        </w:rPr>
        <w:br/>
      </w:r>
      <w:r>
        <w:rPr>
          <w:rFonts w:hint="eastAsia"/>
        </w:rPr>
        <w:t>　　第三节 低固化涂料行业经济指标分析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一、低固化涂料行业赢利性评估</w:t>
      </w:r>
      <w:r>
        <w:rPr>
          <w:rFonts w:hint="eastAsia"/>
        </w:rPr>
        <w:br/>
      </w:r>
      <w:r>
        <w:rPr>
          <w:rFonts w:hint="eastAsia"/>
        </w:rPr>
        <w:t>　　　　二、低固化涂料行业成长速度分析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三、低固化涂料附加值提升空间探讨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四、低固化涂料行业进入壁垒分析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五、低固化涂料行业风险性评估</w:t>
      </w:r>
      <w:r>
        <w:rPr>
          <w:rFonts w:hint="eastAsia"/>
        </w:rPr>
        <w:br/>
      </w:r>
      <w:r>
        <w:rPr>
          <w:rFonts w:hint="eastAsia"/>
        </w:rPr>
        <w:t>　　　　六、低固化涂料行业周期性分析</w:t>
      </w:r>
      <w:r>
        <w:rPr>
          <w:rFonts w:hint="eastAsia"/>
        </w:rPr>
        <w:br/>
      </w:r>
      <w:r>
        <w:rPr>
          <w:rFonts w:hint="eastAsia"/>
        </w:rPr>
        <w:t>　　　　七、低固化涂料行业竞争程度指标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八、低固化涂料行业成熟度综合分析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低固化涂料产业链及经营模式分析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三、低固化涂料销售模式与渠道策略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全球低固化涂料市场发展分析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2024-2025年全球低固化涂料行业发展分析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一、全球低固化涂料行业市场规模与趋势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二、全球低固化涂料行业发展特点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三、全球低固化涂料行业竞争格局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主要国家与地区低固化涂料市场分析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2025-2031年全球低固化涂料行业发展趋势与前景预测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一、低固化涂料行业发展趋势</w:t>
      </w:r>
      <w:r>
        <w:rPr>
          <w:rFonts w:hint="eastAsia"/>
        </w:rPr>
        <w:br/>
      </w:r>
      <w:r>
        <w:rPr>
          <w:rFonts w:hint="eastAsia"/>
        </w:rPr>
        <w:t>　　　　二、低固化涂料行业发展潜力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中国低固化涂料行业市场分析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2024-2025年低固化涂料产能与投资动态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一、国内低固化涂料产能现状与利用效率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二、低固化涂料产能扩张与投资动态分析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2025-2031年低固化涂料行业产量统计与趋势预测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一、2019-2024年低固化涂料行业产量与增长趋势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1、2019-2024年低固化涂料产量及增长趋势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2、2019-2024年低固化涂料细分产品产量及份额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二、低固化涂料产量影响因素分析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三、2025-2031年低固化涂料产量预测</w:t>
      </w:r>
      <w:r>
        <w:rPr>
          <w:rFonts w:hint="eastAsia"/>
        </w:rPr>
        <w:br/>
      </w:r>
      <w:r>
        <w:rPr>
          <w:rFonts w:hint="eastAsia"/>
        </w:rPr>
        <w:t>　　第三节 2025-2031年低固化涂料市场需求与销售分析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一、2024-2025年低固化涂料行业需求现状</w:t>
      </w:r>
      <w:r>
        <w:rPr>
          <w:rFonts w:hint="eastAsia"/>
        </w:rPr>
        <w:br/>
      </w:r>
      <w:r>
        <w:rPr>
          <w:rFonts w:hint="eastAsia"/>
        </w:rPr>
        <w:t>　　　　二、低固化涂料客户群体与需求特点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三、2019-2024年低固化涂料行业销售规模分析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四、2025-2031年低固化涂料市场增长潜力与规模预测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2024-2025年低固化涂料行业技术发展现状及趋势分析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低固化涂料行业技术发展现状分析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国内外低固化涂料行业技术差距分析及差距形成的主要原因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低固化涂料行业技术发展方向、趋势预测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提升低固化涂料行业技术能力策略建议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中国低固化涂料细分市场分析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一、2024-2025年低固化涂料主要细分产品市场现状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低固化涂料价格机制与竞争策略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一、2019-2024年低固化涂料市场价格走势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低固化涂料定价策略与方法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2025-2031年低固化涂料价格竞争态势与趋势预测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中国低固化涂料行业重点区域市场研究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2024-2025年重点区域低固化涂料市场发展概况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三、2025-2031年低固化涂料行业发展潜力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三、2025-2031年低固化涂料行业发展潜力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三、2025-2031年低固化涂料行业发展潜力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三、2025-2031年低固化涂料行业发展潜力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二、2019-2024年低固化涂料市场需求规模情况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三、2025-2031年低固化涂料行业发展潜力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2019-2024年中国低固化涂料行业进出口情况分析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低固化涂料行业进口规模与来源分析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一、2019-2024年低固化涂料进口规模分析</w:t>
      </w:r>
      <w:r>
        <w:rPr>
          <w:rFonts w:hint="eastAsia"/>
        </w:rPr>
        <w:br/>
      </w:r>
      <w:r>
        <w:rPr>
          <w:rFonts w:hint="eastAsia"/>
        </w:rPr>
        <w:t>　　　　二、低固化涂料主要进口来源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低固化涂料行业出口规模与目的地分析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一、2019-2024年低固化涂料出口规模分析</w:t>
      </w:r>
      <w:r>
        <w:rPr>
          <w:rFonts w:hint="eastAsia"/>
        </w:rPr>
        <w:br/>
      </w:r>
      <w:r>
        <w:rPr>
          <w:rFonts w:hint="eastAsia"/>
        </w:rPr>
        <w:t>　　　　二、低固化涂料主要出口目的地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2019-2024年中国低固化涂料总体规模与财务指标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中国低固化涂料行业总体规模分析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一、低固化涂料企业数量与结构</w:t>
      </w:r>
      <w:r>
        <w:rPr>
          <w:rFonts w:hint="eastAsia"/>
        </w:rPr>
        <w:br/>
      </w:r>
      <w:r>
        <w:rPr>
          <w:rFonts w:hint="eastAsia"/>
        </w:rPr>
        <w:t>　　　　二、低固化涂料从业人员规模</w:t>
      </w:r>
      <w:r>
        <w:rPr>
          <w:rFonts w:hint="eastAsia"/>
        </w:rPr>
        <w:br/>
      </w:r>
      <w:r>
        <w:rPr>
          <w:rFonts w:hint="eastAsia"/>
        </w:rPr>
        <w:t>　　　　三、低固化涂料行业资产状况</w:t>
      </w:r>
      <w:r>
        <w:rPr>
          <w:rFonts w:hint="eastAsia"/>
        </w:rPr>
        <w:br/>
      </w:r>
      <w:r>
        <w:rPr>
          <w:rFonts w:hint="eastAsia"/>
        </w:rPr>
        <w:t>　　第二节 中国低固化涂料行业财务指标总体分析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低固化涂料行业重点企业经营状况分析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低固化涂料领先企业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低固化涂料标杆企业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低固化涂料代表企业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低固化涂料龙头企业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中国低固化涂料行业竞争格局分析</w:t>
      </w:r>
      <w:r>
        <w:rPr>
          <w:rFonts w:hint="eastAsia"/>
        </w:rPr>
        <w:br/>
      </w:r>
      <w:r>
        <w:rPr>
          <w:rFonts w:hint="eastAsia"/>
        </w:rPr>
        <w:t>　　第一节 低固化涂料行业竞争格局总览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2024-2025年低固化涂料行业竞争力分析</w:t>
      </w:r>
      <w:r>
        <w:rPr>
          <w:rFonts w:hint="eastAsia"/>
        </w:rPr>
        <w:br/>
      </w:r>
      <w:r>
        <w:rPr>
          <w:rFonts w:hint="eastAsia"/>
        </w:rPr>
        <w:t>　　　　一、低固化涂料供应商议价能力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四、低固化涂料替代品威胁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2019-2024年低固化涂料行业企业并购活动分析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2024-2025年低固化涂料行业会展与招投标活动分析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一、低固化涂料行业会展活动及其市场影响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2025年中国低固化涂料企业发展策略分析</w:t>
      </w:r>
      <w:r>
        <w:rPr>
          <w:rFonts w:hint="eastAsia"/>
        </w:rPr>
        <w:br/>
      </w:r>
      <w:r>
        <w:rPr>
          <w:rFonts w:hint="eastAsia"/>
        </w:rPr>
        <w:t>　　第一节 低固化涂料市场策略分析</w:t>
      </w:r>
      <w:r>
        <w:rPr>
          <w:rFonts w:hint="eastAsia"/>
        </w:rPr>
        <w:br/>
      </w:r>
      <w:r>
        <w:rPr>
          <w:rFonts w:hint="eastAsia"/>
        </w:rPr>
        <w:t>　　　　一、低固化涂料市场定位与拓展策略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二、低固化涂料市场细分与目标客户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低固化涂料销售策略分析</w:t>
      </w:r>
      <w:r>
        <w:rPr>
          <w:rFonts w:hint="eastAsia"/>
        </w:rPr>
        <w:br/>
      </w:r>
      <w:r>
        <w:rPr>
          <w:rFonts w:hint="eastAsia"/>
        </w:rPr>
        <w:t>　　　　一、低固化涂料销售渠道与网络建设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提高低固化涂料企业竞争力建议</w:t>
      </w:r>
      <w:r>
        <w:rPr>
          <w:rFonts w:hint="eastAsia"/>
        </w:rPr>
        <w:br/>
      </w:r>
      <w:r>
        <w:rPr>
          <w:rFonts w:hint="eastAsia"/>
        </w:rPr>
        <w:t>　　　　一、低固化涂料技术创新与管理优化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低固化涂料品牌战略思考</w:t>
      </w:r>
      <w:r>
        <w:rPr>
          <w:rFonts w:hint="eastAsia"/>
        </w:rPr>
        <w:br/>
      </w:r>
      <w:r>
        <w:rPr>
          <w:rFonts w:hint="eastAsia"/>
        </w:rPr>
        <w:t>　　　　一、低固化涂料品牌建设与维护</w:t>
      </w:r>
      <w:r>
        <w:rPr>
          <w:rFonts w:hint="eastAsia"/>
        </w:rPr>
        <w:br/>
      </w:r>
      <w:r>
        <w:rPr>
          <w:rFonts w:hint="eastAsia"/>
        </w:rPr>
        <w:t>　　　　二、低固化涂料品牌影响力与市场竞争力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中国低固化涂料行业风险与对策</w:t>
      </w:r>
      <w:r>
        <w:rPr>
          <w:rFonts w:hint="eastAsia"/>
        </w:rPr>
        <w:br/>
      </w:r>
      <w:r>
        <w:rPr>
          <w:rFonts w:hint="eastAsia"/>
        </w:rPr>
        <w:t>　　第一节 低固化涂料行业SWOT分析</w:t>
      </w:r>
      <w:r>
        <w:rPr>
          <w:rFonts w:hint="eastAsia"/>
        </w:rPr>
        <w:br/>
      </w:r>
      <w:r>
        <w:rPr>
          <w:rFonts w:hint="eastAsia"/>
        </w:rPr>
        <w:t>　　　　一、低固化涂料行业优势分析</w:t>
      </w:r>
      <w:r>
        <w:rPr>
          <w:rFonts w:hint="eastAsia"/>
        </w:rPr>
        <w:br/>
      </w:r>
      <w:r>
        <w:rPr>
          <w:rFonts w:hint="eastAsia"/>
        </w:rPr>
        <w:t>　　　　二、低固化涂料行业劣势分析</w:t>
      </w:r>
      <w:r>
        <w:rPr>
          <w:rFonts w:hint="eastAsia"/>
        </w:rPr>
        <w:br/>
      </w:r>
      <w:r>
        <w:rPr>
          <w:rFonts w:hint="eastAsia"/>
        </w:rPr>
        <w:t>　　　　三、低固化涂料市场机会探索</w:t>
      </w:r>
      <w:r>
        <w:rPr>
          <w:rFonts w:hint="eastAsia"/>
        </w:rPr>
        <w:br/>
      </w:r>
      <w:r>
        <w:rPr>
          <w:rFonts w:hint="eastAsia"/>
        </w:rPr>
        <w:t>　　　　四、低固化涂料市场威胁评估</w:t>
      </w:r>
      <w:r>
        <w:rPr>
          <w:rFonts w:hint="eastAsia"/>
        </w:rPr>
        <w:br/>
      </w:r>
      <w:r>
        <w:rPr>
          <w:rFonts w:hint="eastAsia"/>
        </w:rPr>
        <w:t>　　第二节 低固化涂料行业风险及对策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2025-2031年中国低固化涂料行业前景与发展趋势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低固化涂料行业发展环境分析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2025-2031年低固化涂料行业发展趋势与方向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一、低固化涂料行业发展方向预测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二、低固化涂料发展趋势分析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2025-2031年低固化涂料行业发展潜力与机遇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一、低固化涂料市场发展潜力评估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二、低固化涂料新兴市场与机遇探索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低固化涂料行业研究结论与建议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低固化涂料行业发展建议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低固化涂料行业类别</w:t>
      </w:r>
      <w:r>
        <w:rPr>
          <w:rFonts w:hint="eastAsia"/>
        </w:rPr>
        <w:br/>
      </w:r>
      <w:r>
        <w:rPr>
          <w:rFonts w:hint="eastAsia"/>
        </w:rPr>
        <w:t>　　图表 低固化涂料行业产业链调研</w:t>
      </w:r>
      <w:r>
        <w:rPr>
          <w:rFonts w:hint="eastAsia"/>
        </w:rPr>
        <w:br/>
      </w:r>
      <w:r>
        <w:rPr>
          <w:rFonts w:hint="eastAsia"/>
        </w:rPr>
        <w:t>　　图表 低固化涂料行业现状</w:t>
      </w:r>
      <w:r>
        <w:rPr>
          <w:rFonts w:hint="eastAsia"/>
        </w:rPr>
        <w:br/>
      </w:r>
      <w:r>
        <w:rPr>
          <w:rFonts w:hint="eastAsia"/>
        </w:rPr>
        <w:t>　　图表 低固化涂料行业标准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2019-2024年中国低固化涂料市场规模</w:t>
      </w:r>
      <w:r>
        <w:rPr>
          <w:rFonts w:hint="eastAsia"/>
        </w:rPr>
        <w:br/>
      </w:r>
      <w:r>
        <w:rPr>
          <w:rFonts w:hint="eastAsia"/>
        </w:rPr>
        <w:t>　　图表 2025年中国低固化涂料行业产能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2019-2024年中国低固化涂料产量</w:t>
      </w:r>
      <w:r>
        <w:rPr>
          <w:rFonts w:hint="eastAsia"/>
        </w:rPr>
        <w:br/>
      </w:r>
      <w:r>
        <w:rPr>
          <w:rFonts w:hint="eastAsia"/>
        </w:rPr>
        <w:t>　　图表 低固化涂料行业动态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2019-2024年中国低固化涂料市场需求量</w:t>
      </w:r>
      <w:r>
        <w:rPr>
          <w:rFonts w:hint="eastAsia"/>
        </w:rPr>
        <w:br/>
      </w:r>
      <w:r>
        <w:rPr>
          <w:rFonts w:hint="eastAsia"/>
        </w:rPr>
        <w:t>　　图表 2025年中国低固化涂料行业需求区域调研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2019-2024年中国低固化涂料行情</w:t>
      </w:r>
      <w:r>
        <w:rPr>
          <w:rFonts w:hint="eastAsia"/>
        </w:rPr>
        <w:br/>
      </w:r>
      <w:r>
        <w:rPr>
          <w:rFonts w:hint="eastAsia"/>
        </w:rPr>
        <w:t>　　图表 2019-2024年中国低固化涂料价格走势图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2019-2024年中国低固化涂料行业销售收入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2019-2024年中国低固化涂料行业盈利情况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2019-2024年中国低固化涂料行业利润总额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2019-2024年中国低固化涂料进口数据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2019-2024年中国低固化涂料出口数据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2019-2024年中国低固化涂料行业企业数量统计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**地区低固化涂料市场规模</w:t>
      </w:r>
      <w:r>
        <w:rPr>
          <w:rFonts w:hint="eastAsia"/>
        </w:rPr>
        <w:br/>
      </w:r>
      <w:r>
        <w:rPr>
          <w:rFonts w:hint="eastAsia"/>
        </w:rPr>
        <w:t>　　图表 **地区低固化涂料行业市场需求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**地区低固化涂料市场调研</w:t>
      </w:r>
      <w:r>
        <w:rPr>
          <w:rFonts w:hint="eastAsia"/>
        </w:rPr>
        <w:br/>
      </w:r>
      <w:r>
        <w:rPr>
          <w:rFonts w:hint="eastAsia"/>
        </w:rPr>
        <w:t>　　图表 **地区低固化涂料行业市场需求分析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**地区低固化涂料市场规模</w:t>
      </w:r>
      <w:r>
        <w:rPr>
          <w:rFonts w:hint="eastAsia"/>
        </w:rPr>
        <w:br/>
      </w:r>
      <w:r>
        <w:rPr>
          <w:rFonts w:hint="eastAsia"/>
        </w:rPr>
        <w:t>　　图表 **地区低固化涂料行业市场需求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**地区低固化涂料市场调研</w:t>
      </w:r>
      <w:r>
        <w:rPr>
          <w:rFonts w:hint="eastAsia"/>
        </w:rPr>
        <w:br/>
      </w:r>
      <w:r>
        <w:rPr>
          <w:rFonts w:hint="eastAsia"/>
        </w:rPr>
        <w:t>　　图表 **地区低固化涂料行业市场需求分析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低固化涂料行业竞争对手分析</w:t>
      </w:r>
      <w:r>
        <w:rPr>
          <w:rFonts w:hint="eastAsia"/>
        </w:rPr>
        <w:br/>
      </w:r>
      <w:r>
        <w:rPr>
          <w:rFonts w:hint="eastAsia"/>
        </w:rPr>
        <w:t>　　图表 低固化涂料重点企业（一）基本信息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低固化涂料重点企业（一）经营情况分析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低固化涂料重点企业（一）主要经济指标情况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低固化涂料重点企业（二）经营情况分析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低固化涂料重点企业（二）主要经济指标情况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低固化涂料重点企业（三）经营情况分析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低固化涂料重点企业（三）主要经济指标情况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低固化涂料重点企业（三）成长能力情况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2025-2031年中国低固化涂料行业产能预测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2025-2031年中国低固化涂料行业产量预测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2025-2031年中国低固化涂料市场需求预测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2025-2031年中国低固化涂料市场规模预测</w:t>
      </w:r>
      <w:r>
        <w:rPr>
          <w:rFonts w:hint="eastAsia"/>
        </w:rPr>
        <w:br/>
      </w:r>
      <w:r>
        <w:rPr>
          <w:rFonts w:hint="eastAsia"/>
        </w:rPr>
        <w:t>　　图表 低固化涂料行业准入条件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2025-2031年中国低固化涂料行业信息化</w:t>
      </w:r>
      <w:r>
        <w:rPr>
          <w:rFonts w:hint="eastAsia"/>
        </w:rPr>
        <w:br/>
      </w:r>
      <w:r>
        <w:rPr>
          <w:rFonts w:hint="eastAsia"/>
        </w:rPr>
        <w:t>　　图表 2025年中国低固化涂料市场前景分析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2025-2031年中国低固化涂料行业风险分析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2025-2031年中国低固化涂料行业发展趋势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9eb20f64146d7" w:history="1">
        <w:r>
          <w:rPr>
            <w:rStyle w:val="Hyperlink"/>
          </w:rPr>
          <w:t>2025-2031年中国低固化涂料市场现状调研与前景分析报告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9eb20f64146d7" w:history="1">
        <w:r>
          <w:rPr>
            <w:rStyle w:val="Hyperlink"/>
          </w:rPr>
          <w:t>https://www.20087.com/5/81/DiGuHuaTuLiaoShiChangQianJing.html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b3599aac94f20" w:history="1">
      <w:r>
        <w:rPr>
          <w:rStyle w:val="Hyperlink"/>
        </w:rPr>
        <w:t>2025-2031年中国低固化涂料市场现状调研与前景分析报告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GuHuaTuLiaoShiChangQianJing.html" TargetMode="External" Id="Rfb49eb20f64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GuHuaTuLiaoShiChangQianJing.html" TargetMode="External" Id="R841b3599aac9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2025-09-11T07:38:36Z</dcterms:created>
  <dcterms:modified xsi:type="dcterms:W3CDTF">2025-09-11T08:38:36Z</dcterms:modified>
  <dc:subject>2025-2031年中国低固化涂料市场现状调研与前景分析报告</dc:subject>
  <dc:title>2025-2031年中国低固化涂料市场现状调研与前景分析报告</dc:title>
  <cp:keywords>2025-2031年中国低固化涂料市场现状调研与前景分析报告</cp:keywords>
  <dc:description>2025-2031年中国低固化涂料市场现状调研与前景分析报告</dc:description>
</cp:coreProperties>
</file>