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c58b3724741a8" w:history="1">
              <w:r>
                <w:rPr>
                  <w:rStyle w:val="Hyperlink"/>
                </w:rPr>
                <w:t>2025年版中国复合材料市场调研与发展趋势预测报告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c58b3724741a8" w:history="1">
              <w:r>
                <w:rPr>
                  <w:rStyle w:val="Hyperlink"/>
                </w:rPr>
                <w:t>2025年版中国复合材料市场调研与发展趋势预测报告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c58b3724741a8" w:history="1">
                <w:r>
                  <w:rPr>
                    <w:rStyle w:val="Hyperlink"/>
                  </w:rPr>
                  <w:t>https://www.20087.com/M_ShiYouHuaGong/15/FuHeCaiLiaoFaZhanXianZhuangFenXiQianJingYuCe.html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以其轻质、高强度和耐腐蚀等特性，在航空航天、汽车、风电和体育器材等领域得到广泛应用。近年来，随着材料科学的进步和制造技术的革新，复合材料的性能和成本效益进一步提升，推动了其在更多领域的商业化应用。同时，回收和循环利用技术的开发，解决了复合材料在可持续性方面的挑战。</w:t>
      </w:r>
      <w:r>
        <w:rPr>
          <w:rFonts w:hint="eastAsia"/>
        </w:rPr>
        <w:br/>
      </w:r>
      <w:r>
        <w:rPr>
          <w:rFonts w:hint="eastAsia"/>
        </w:rPr>
        <w:t>　　未来，复合材料行业的发展将更加侧重于高性能和可持续性。高性能方面，通过纳米材料、智能材料和结构一体化设计，复合材料将实现更高的强度、更轻的重量和更优的热力学性能，满足极端环境和高负载条件下的应用需求。可持续性方面，行业将加大对可再生资源基复合材料的研发，同时优化回收工艺，提高材料的循环利用率，以减少对环境的影响。此外，智能复合材料，如自修复、形状记忆和传感器集成材料，将为复合材料行业开辟新的应用领域，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c58b3724741a8" w:history="1">
        <w:r>
          <w:rPr>
            <w:rStyle w:val="Hyperlink"/>
          </w:rPr>
          <w:t>2025年版中国复合材料市场调研与发展趋势预测报告</w:t>
        </w:r>
      </w:hyperlink>
      <w:r>
        <w:rPr>
          <w:rFonts w:hint="eastAsia"/>
        </w:rPr>
        <w:t>》通过详实的数据分析，全面解析了复合材料行业的市场规模、需求动态及价格趋势，深入探讨了复合材料产业链上下游的协同关系与竞争格局变化。报告对复合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复合材料行业的未来发展方向，并针对潜在风险提出了切实可行的应对策略。报告为复合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世界复合材料行业分析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四、美国燃油新政推进复合材料发展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五、2025年美国复合材料市场容量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　　四、印度将建复合材料等四个卓越中心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三、中国台湾轨道交通用FRP产品业发达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四、韩国木塑复合材料市场发展现况分析</w:t>
      </w:r>
      <w:r>
        <w:rPr>
          <w:rFonts w:hint="eastAsia"/>
        </w:rPr>
        <w:br/>
      </w:r>
      <w:r>
        <w:rPr>
          <w:rFonts w:hint="eastAsia"/>
        </w:rPr>
        <w:t>　　　　五、2025年巴西复合材料行业发展现状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</w:t>
      </w:r>
      <w:r>
        <w:rPr>
          <w:rFonts w:hint="eastAsia"/>
        </w:rPr>
        <w:br/>
      </w:r>
      <w:r>
        <w:rPr>
          <w:rFonts w:hint="eastAsia"/>
        </w:rPr>
        <w:t>　　第一节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2020-2025年中国复合材料发展状况</w:t>
      </w:r>
      <w:r>
        <w:rPr>
          <w:rFonts w:hint="eastAsia"/>
        </w:rPr>
        <w:br/>
      </w:r>
      <w:r>
        <w:rPr>
          <w:rFonts w:hint="eastAsia"/>
        </w:rPr>
        <w:t>　　　　一、2025年我国复合材料行业发展分析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四、2025年中国复合材料行业发展预测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</w:t>
      </w:r>
      <w:r>
        <w:rPr>
          <w:rFonts w:hint="eastAsia"/>
        </w:rPr>
        <w:br/>
      </w:r>
      <w:r>
        <w:rPr>
          <w:rFonts w:hint="eastAsia"/>
        </w:rPr>
        <w:t>　　　　一、2025年青海纳米复材工程项目开建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二、2025年江苏苏州开建国内最大铜铝复材产业基地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三、促进我国复合材料行业发展的举措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四、2025年中国木塑行业发展状况分析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五、我国木塑复合材料市场有较大发展潜力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六、我国木塑复合材料行业发展存在的主要问题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七、中国生物质塑化木塑复合材料产业“十四五”规划纲要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三、导电高分子纳米复合材料研究成热点</w:t>
      </w:r>
      <w:r>
        <w:rPr>
          <w:rFonts w:hint="eastAsia"/>
        </w:rPr>
        <w:br/>
      </w:r>
      <w:r>
        <w:rPr>
          <w:rFonts w:hint="eastAsia"/>
        </w:rPr>
        <w:t>　　　　四、纳米复合材料制作与应用中存在的主要困难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一、我国金属基复合材料发展概况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三、2025年三企业联合开发出纤维金属铝复合材料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四、新型铝基复合材料填补国内空白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四、国外一公司开发出新型热塑性环氧木塑复材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五、法国公司研发出一种高性能聚酰胺复合材料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二、碳纤维湿法缠绕环氧复合材料在西安研制成功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三、重庆两项复合材料技术应用取得突破性进展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四、湖南兆瓦级复合材料风电叶片制造技术取得新突破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六、我国成功制备钯纳米颗粒碳纳米纤维复合材料</w:t>
      </w:r>
      <w:r>
        <w:rPr>
          <w:rFonts w:hint="eastAsia"/>
        </w:rPr>
        <w:br/>
      </w:r>
      <w:r>
        <w:rPr>
          <w:rFonts w:hint="eastAsia"/>
        </w:rPr>
        <w:t>　　　　七、2025年我国成功自主研发大型风机叶片用复合材料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八、2025年国产碳纤维复合材料技术取得重大突破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一、2025年玻纤行业经济运行情况分析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二、2025年玻纤行业进入景气上升周期</w:t>
      </w:r>
      <w:r>
        <w:rPr>
          <w:rFonts w:hint="eastAsia"/>
        </w:rPr>
        <w:br/>
      </w:r>
      <w:r>
        <w:rPr>
          <w:rFonts w:hint="eastAsia"/>
        </w:rPr>
        <w:t>　　　　三、2025年中国玻璃纤维行业发展预测</w:t>
      </w:r>
      <w:r>
        <w:rPr>
          <w:rFonts w:hint="eastAsia"/>
        </w:rPr>
        <w:br/>
      </w:r>
      <w:r>
        <w:rPr>
          <w:rFonts w:hint="eastAsia"/>
        </w:rPr>
        <w:t>　　　　四、我国突破超细电子玻纤技术形成批量生产能力</w:t>
      </w:r>
      <w:r>
        <w:rPr>
          <w:rFonts w:hint="eastAsia"/>
        </w:rPr>
        <w:br/>
      </w:r>
      <w:r>
        <w:rPr>
          <w:rFonts w:hint="eastAsia"/>
        </w:rPr>
        <w:t>　　　　五、2025年中国玻璃纤维复合材料产业分析</w:t>
      </w:r>
      <w:r>
        <w:rPr>
          <w:rFonts w:hint="eastAsia"/>
        </w:rPr>
        <w:br/>
      </w:r>
      <w:r>
        <w:rPr>
          <w:rFonts w:hint="eastAsia"/>
        </w:rPr>
        <w:t>　　　　六、“十四五”期间玻璃纤维行业发展展望</w:t>
      </w:r>
      <w:r>
        <w:rPr>
          <w:rFonts w:hint="eastAsia"/>
        </w:rPr>
        <w:br/>
      </w:r>
      <w:r>
        <w:rPr>
          <w:rFonts w:hint="eastAsia"/>
        </w:rPr>
        <w:t>　　　　七、2025-2031年中国玻璃纤维行业发展预测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二、2025年我国研制出高性能碳纤维产品</w:t>
      </w:r>
      <w:r>
        <w:rPr>
          <w:rFonts w:hint="eastAsia"/>
        </w:rPr>
        <w:br/>
      </w:r>
      <w:r>
        <w:rPr>
          <w:rFonts w:hint="eastAsia"/>
        </w:rPr>
        <w:t>　　　　三、2025年碳纤维规模化装备技术攻关启动</w:t>
      </w:r>
      <w:r>
        <w:rPr>
          <w:rFonts w:hint="eastAsia"/>
        </w:rPr>
        <w:br/>
      </w:r>
      <w:r>
        <w:rPr>
          <w:rFonts w:hint="eastAsia"/>
        </w:rPr>
        <w:t>　　　　四、2025年碳纤维市场空间广阔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一、高强聚乙烯纤维及其复合材料应用前景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五、我国连续玄武岩纤维工业发展建议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五、阻碍我国不饱和聚酯树脂行业发展的主要因素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二、2025年我国汽车工业发展分析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三、汽车复合材料发展分析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六、汽车用复合材料未来发展趋势简析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四、碳纤维复合材料在风机叶片中的技术应用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一、2025年建筑业基本情况</w:t>
      </w:r>
      <w:r>
        <w:rPr>
          <w:rFonts w:hint="eastAsia"/>
        </w:rPr>
        <w:br/>
      </w:r>
      <w:r>
        <w:rPr>
          <w:rFonts w:hint="eastAsia"/>
        </w:rPr>
        <w:t>　　　　二、2025年建筑业发展特点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四、建筑业中碳纤维复合材料发展前景看好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二、复合材料在电杆上的应用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二、中复神鹰公司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四、江苏双良复合材料有限公司</w:t>
      </w:r>
      <w:r>
        <w:rPr>
          <w:rFonts w:hint="eastAsia"/>
        </w:rPr>
        <w:br/>
      </w:r>
      <w:r>
        <w:rPr>
          <w:rFonts w:hint="eastAsia"/>
        </w:rPr>
        <w:t>　　　　五、北京汽车玻璃钢制品总公司</w:t>
      </w:r>
      <w:r>
        <w:rPr>
          <w:rFonts w:hint="eastAsia"/>
        </w:rPr>
        <w:br/>
      </w:r>
      <w:r>
        <w:rPr>
          <w:rFonts w:hint="eastAsia"/>
        </w:rPr>
        <w:t>　　　　六、北京福润德复合材料公司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2025-2031年复合材料行业前景分析</w:t>
      </w:r>
      <w:r>
        <w:rPr>
          <w:rFonts w:hint="eastAsia"/>
        </w:rPr>
        <w:br/>
      </w:r>
      <w:r>
        <w:rPr>
          <w:rFonts w:hint="eastAsia"/>
        </w:rPr>
        <w:t>　　第一节 2025-2031年复合材料发展前景展望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五、2025-2031年中国复合材料行业预测分析</w:t>
      </w:r>
      <w:r>
        <w:rPr>
          <w:rFonts w:hint="eastAsia"/>
        </w:rPr>
        <w:br/>
      </w:r>
      <w:r>
        <w:rPr>
          <w:rFonts w:hint="eastAsia"/>
        </w:rPr>
        <w:t>　　第二节 中.智林.2025-2031年复合材料发展的热点及方向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三、黄麻复合材料发展前景看好</w:t>
      </w:r>
      <w:r>
        <w:rPr>
          <w:rFonts w:hint="eastAsia"/>
        </w:rPr>
        <w:br/>
      </w:r>
      <w:r>
        <w:rPr>
          <w:rFonts w:hint="eastAsia"/>
        </w:rPr>
        <w:t>　　　　四、中国高性能纤维复合材料需求强劲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全球及中国复合材料消费结构分布</w:t>
      </w:r>
      <w:r>
        <w:rPr>
          <w:rFonts w:hint="eastAsia"/>
        </w:rPr>
        <w:br/>
      </w:r>
      <w:r>
        <w:rPr>
          <w:rFonts w:hint="eastAsia"/>
        </w:rPr>
        <w:t>　　图表 2025年美国主要工业部门复合材料用量</w:t>
      </w:r>
      <w:r>
        <w:rPr>
          <w:rFonts w:hint="eastAsia"/>
        </w:rPr>
        <w:br/>
      </w:r>
      <w:r>
        <w:rPr>
          <w:rFonts w:hint="eastAsia"/>
        </w:rPr>
        <w:t>　　图表 “十四五”期间玻纤纱产量</w:t>
      </w:r>
      <w:r>
        <w:rPr>
          <w:rFonts w:hint="eastAsia"/>
        </w:rPr>
        <w:br/>
      </w:r>
      <w:r>
        <w:rPr>
          <w:rFonts w:hint="eastAsia"/>
        </w:rPr>
        <w:t>　　图表 2024-2025年各月玻璃纤维纱产量</w:t>
      </w:r>
      <w:r>
        <w:rPr>
          <w:rFonts w:hint="eastAsia"/>
        </w:rPr>
        <w:br/>
      </w:r>
      <w:r>
        <w:rPr>
          <w:rFonts w:hint="eastAsia"/>
        </w:rPr>
        <w:t>　　图表 “十四五”期间池窑拉丝比例</w:t>
      </w:r>
      <w:r>
        <w:rPr>
          <w:rFonts w:hint="eastAsia"/>
        </w:rPr>
        <w:br/>
      </w:r>
      <w:r>
        <w:rPr>
          <w:rFonts w:hint="eastAsia"/>
        </w:rPr>
        <w:t>　　图表 工业产品累计销售情况</w:t>
      </w:r>
      <w:r>
        <w:rPr>
          <w:rFonts w:hint="eastAsia"/>
        </w:rPr>
        <w:br/>
      </w:r>
      <w:r>
        <w:rPr>
          <w:rFonts w:hint="eastAsia"/>
        </w:rPr>
        <w:t>　　图表 “十四五”期间玻纤行业效益情况</w:t>
      </w:r>
      <w:r>
        <w:rPr>
          <w:rFonts w:hint="eastAsia"/>
        </w:rPr>
        <w:br/>
      </w:r>
      <w:r>
        <w:rPr>
          <w:rFonts w:hint="eastAsia"/>
        </w:rPr>
        <w:t>　　图表 “十四五”期间玻纤及制品出口情况</w:t>
      </w:r>
      <w:r>
        <w:rPr>
          <w:rFonts w:hint="eastAsia"/>
        </w:rPr>
        <w:br/>
      </w:r>
      <w:r>
        <w:rPr>
          <w:rFonts w:hint="eastAsia"/>
        </w:rPr>
        <w:t>　　图表 2024-2025年各月玻璃纤维及制品出口情况</w:t>
      </w:r>
      <w:r>
        <w:rPr>
          <w:rFonts w:hint="eastAsia"/>
        </w:rPr>
        <w:br/>
      </w:r>
      <w:r>
        <w:rPr>
          <w:rFonts w:hint="eastAsia"/>
        </w:rPr>
        <w:t>　　图表 “十四五”期间玻璃纤维纱出口情况</w:t>
      </w:r>
      <w:r>
        <w:rPr>
          <w:rFonts w:hint="eastAsia"/>
        </w:rPr>
        <w:br/>
      </w:r>
      <w:r>
        <w:rPr>
          <w:rFonts w:hint="eastAsia"/>
        </w:rPr>
        <w:t>　　图表 2025年中国玻纤及制品出口走向</w:t>
      </w:r>
      <w:r>
        <w:rPr>
          <w:rFonts w:hint="eastAsia"/>
        </w:rPr>
        <w:br/>
      </w:r>
      <w:r>
        <w:rPr>
          <w:rFonts w:hint="eastAsia"/>
        </w:rPr>
        <w:t>　　图表 “十四五”期间玻纤及制品进口情况</w:t>
      </w:r>
      <w:r>
        <w:rPr>
          <w:rFonts w:hint="eastAsia"/>
        </w:rPr>
        <w:br/>
      </w:r>
      <w:r>
        <w:rPr>
          <w:rFonts w:hint="eastAsia"/>
        </w:rPr>
        <w:t>　　图表 进口商品结构组成</w:t>
      </w:r>
      <w:r>
        <w:rPr>
          <w:rFonts w:hint="eastAsia"/>
        </w:rPr>
        <w:br/>
      </w:r>
      <w:r>
        <w:rPr>
          <w:rFonts w:hint="eastAsia"/>
        </w:rPr>
        <w:t>　　图表 2025年全国及各省市玻璃纤维纱产量及增长率统计数据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我国UPR业引进合资概况</w:t>
      </w:r>
      <w:r>
        <w:rPr>
          <w:rFonts w:hint="eastAsia"/>
        </w:rPr>
        <w:br/>
      </w:r>
      <w:r>
        <w:rPr>
          <w:rFonts w:hint="eastAsia"/>
        </w:rPr>
        <w:t>　　图表 我国引进与自我配套FRP加工设备简况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用手糊成型工艺生产的跑车车身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10RTM工艺流程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2020-2025年中国风电新增与累计装机容量对比增长趋势图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2024-2025年中国风电主要省市装机容量统计表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风电参与系统平衡及调峰平衡示意图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第四代军用飞机材料的发展需求、目标和重点</w:t>
      </w:r>
      <w:r>
        <w:rPr>
          <w:rFonts w:hint="eastAsia"/>
        </w:rPr>
        <w:br/>
      </w:r>
      <w:r>
        <w:rPr>
          <w:rFonts w:hint="eastAsia"/>
        </w:rPr>
        <w:t>　　图表 先进民用飞机材料发展的需求目标和重点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c58b3724741a8" w:history="1">
        <w:r>
          <w:rPr>
            <w:rStyle w:val="Hyperlink"/>
          </w:rPr>
          <w:t>2025年版中国复合材料市场调研与发展趋势预测报告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c58b3724741a8" w:history="1">
        <w:r>
          <w:rPr>
            <w:rStyle w:val="Hyperlink"/>
          </w:rPr>
          <w:t>https://www.20087.com/M_ShiYouHuaGong/15/FuHeCaiLiaoFaZhanXianZhuangFenXiQianJingYuCe.html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5f67610dc460e" w:history="1">
      <w:r>
        <w:rPr>
          <w:rStyle w:val="Hyperlink"/>
        </w:rPr>
        <w:t>2025年版中国复合材料市场调研与发展趋势预测报告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5/FuHeCaiLiaoFaZhanXianZhuangFenXiQianJingYuCe.html" TargetMode="External" Id="Reafc58b37247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5/FuHeCaiLiaoFaZhanXianZhuangFenXiQianJingYuCe.html" TargetMode="External" Id="Rf005f67610d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2025-03-17T02:20:00Z</dcterms:created>
  <dcterms:modified xsi:type="dcterms:W3CDTF">2025-03-17T03:20:00Z</dcterms:modified>
  <dc:subject>2025年版中国复合材料市场调研与发展趋势预测报告</dc:subject>
  <dc:title>2025年版中国复合材料市场调研与发展趋势预测报告</dc:title>
  <cp:keywords>2025年版中国复合材料市场调研与发展趋势预测报告</cp:keywords>
  <dc:description>2025年版中国复合材料市场调研与发展趋势预测报告</dc:description>
</cp:coreProperties>
</file>