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b6ebc73054b45" w:history="1">
              <w:r>
                <w:rPr>
                  <w:rStyle w:val="Hyperlink"/>
                </w:rPr>
                <w:t>中国苯乙醇行业深度研究及未来走势预测报告（2024-2030年）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b6ebc73054b45" w:history="1">
              <w:r>
                <w:rPr>
                  <w:rStyle w:val="Hyperlink"/>
                </w:rPr>
                <w:t>中国苯乙醇行业深度研究及未来走势预测报告（2024-2030年）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b6ebc73054b45" w:history="1">
                <w:r>
                  <w:rPr>
                    <w:rStyle w:val="Hyperlink"/>
                  </w:rPr>
                  <w:t>https://www.20087.com/5/91/BenYiChunHangYeYanJiuBaoGao.html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醇（β-苯乙醇）作为一种多功能化合物，在香料、化妆品、食品添加剂等行业中有着广泛的应用。近年来，随着消费者对天然和有机产品的偏好增加，苯乙醇因其独特的香气和口感而在这些领域的需求持续增长。目前，苯乙醇的生产主要依赖于化学合成方法，但随着生物技术的进步，微生物发酵法生产苯乙醇的技术也在不断发展，为该行业带来了新的增长点。此外，苯乙醇也被用作溶剂和中间体，参与多种化学品的合成过程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意识的增强，苯乙醇作为天然香料和添加剂的需求将持续增长。一方面，随着生物技术的不断进步，通过微生物发酵生产苯乙醇的成本有望进一步降低，这将促进苯乙醇在更多领域的应用。另一方面，苯乙醇在绿色化学和可持续发展方面的作用将得到更多重视，尤其是在寻找替代传统有害溶剂的应用中。此外，随着对苯乙醇衍生物研究的深入，可能会发现新的应用领域，从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b6ebc73054b45" w:history="1">
        <w:r>
          <w:rPr>
            <w:rStyle w:val="Hyperlink"/>
          </w:rPr>
          <w:t>中国苯乙醇行业深度研究及未来走势预测报告（2024-2030年）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苯乙醇产业链。苯乙醇报告详细分析了市场竞争格局，聚焦了重点企业及品牌影响力，并对价格机制和苯乙醇细分市场特征进行了探讨。此外，报告还对市场前景进行了展望，预测了行业发展趋势，并就潜在的风险与机遇提供了专业的见解。苯乙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苯乙醇产业概述</w:t>
      </w:r>
      <w:r>
        <w:rPr>
          <w:rFonts w:hint="eastAsia"/>
        </w:rPr>
        <w:br/>
      </w:r>
      <w:r>
        <w:rPr>
          <w:rFonts w:hint="eastAsia"/>
        </w:rPr>
        <w:t>　　第一节 苯乙醇产业定义</w:t>
      </w:r>
      <w:r>
        <w:rPr>
          <w:rFonts w:hint="eastAsia"/>
        </w:rPr>
        <w:br/>
      </w:r>
      <w:r>
        <w:rPr>
          <w:rFonts w:hint="eastAsia"/>
        </w:rPr>
        <w:t>　　第二节 苯乙醇产业发展历程</w:t>
      </w:r>
      <w:r>
        <w:rPr>
          <w:rFonts w:hint="eastAsia"/>
        </w:rPr>
        <w:br/>
      </w:r>
      <w:r>
        <w:rPr>
          <w:rFonts w:hint="eastAsia"/>
        </w:rPr>
        <w:t>　　第三节 苯乙醇分类情况</w:t>
      </w:r>
      <w:r>
        <w:rPr>
          <w:rFonts w:hint="eastAsia"/>
        </w:rPr>
        <w:br/>
      </w:r>
      <w:r>
        <w:rPr>
          <w:rFonts w:hint="eastAsia"/>
        </w:rPr>
        <w:t>　　第四节 苯乙醇产业链分析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2023-2024年中国苯乙醇行业发展环境分析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2023-2024年中国苯乙醇行业经济环境分析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2023-2024年中国苯乙醇行业社会环境分析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2023-2024年中国苯乙醇行业政策环境分析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2023-2024年苯乙醇行业技术发展现状及趋势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当前我国苯乙醇技术发展现状</w:t>
      </w:r>
      <w:r>
        <w:rPr>
          <w:rFonts w:hint="eastAsia"/>
        </w:rPr>
        <w:br/>
      </w:r>
      <w:r>
        <w:rPr>
          <w:rFonts w:hint="eastAsia"/>
        </w:rPr>
        <w:t>　　第二节 中外苯乙醇技术差距及产生差距的主要原因分析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提高我国苯乙醇技术的对策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2023-2024年全球苯乙醇行业发展状况及趋势分析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全球苯乙醇行业发展概况</w:t>
      </w:r>
      <w:r>
        <w:rPr>
          <w:rFonts w:hint="eastAsia"/>
        </w:rPr>
        <w:br/>
      </w:r>
      <w:r>
        <w:rPr>
          <w:rFonts w:hint="eastAsia"/>
        </w:rPr>
        <w:t>　　第二节 全球苯乙醇行业发展现状及趋势分析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一、全球苯乙醇行业市场分布情况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全球苯乙醇行业重点区域发展分析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中国苯乙醇行业运行状况分析</w:t>
      </w:r>
      <w:r>
        <w:rPr>
          <w:rFonts w:hint="eastAsia"/>
        </w:rPr>
        <w:br/>
      </w:r>
      <w:r>
        <w:rPr>
          <w:rFonts w:hint="eastAsia"/>
        </w:rPr>
        <w:t>　　第一节 苯乙醇行业市场规模分析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一、2019-2024年苯乙醇行业市场规模分析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二、2023-2024年苯乙醇行业市场规模现状分析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二、2024-2030年苯乙醇行业市场规模况预测</w:t>
      </w:r>
      <w:r>
        <w:rPr>
          <w:rFonts w:hint="eastAsia"/>
        </w:rPr>
        <w:br/>
      </w:r>
      <w:r>
        <w:rPr>
          <w:rFonts w:hint="eastAsia"/>
        </w:rPr>
        <w:t>　　第二节 苯乙醇行业市场供给分析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一、2019-2024年苯乙醇行业市场供给情况分析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二、2023-2024年苯乙醇行业市场供给现状分析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二、2024-2030年苯乙醇行业市场供给情况预测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苯乙醇行业市场需求分析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一、2019-2024年苯乙醇行业市场需求情况分析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二、2023-2024年苯乙醇行业市场需求现状分析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二、2024-2030年苯乙醇行业市场需求情况预测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2023-2024年中国苯乙醇行业集中度分析</w:t>
      </w:r>
      <w:r>
        <w:rPr>
          <w:rFonts w:hint="eastAsia"/>
        </w:rPr>
        <w:br/>
      </w:r>
      <w:r>
        <w:rPr>
          <w:rFonts w:hint="eastAsia"/>
        </w:rPr>
        <w:t>　　　　一、苯乙醇行业市场集中度情况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二、苯乙醇行业企业集中度分析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中国苯乙醇行业市场需求结构分析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苯乙醇行业重点区域（一）需求分析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苯乙醇行业重点区域（二）需求分析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苯乙醇行业重点区域（三）需求分析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2019-2024年苯乙醇产品市场价格回顾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2023-2024年苯乙醇产品市场价格现状分析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影响苯乙醇产品市场价格因素分析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2024-2030年苯乙醇产品市场价格走势预测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苯乙醇行业标杆企业竞争力分析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2023-2024年苯乙醇行业企业经营策略研究分析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2023-2024年中国苯乙醇市场营销策略竞争分析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苯乙醇市场产品策略</w:t>
      </w:r>
      <w:r>
        <w:rPr>
          <w:rFonts w:hint="eastAsia"/>
        </w:rPr>
        <w:br/>
      </w:r>
      <w:r>
        <w:rPr>
          <w:rFonts w:hint="eastAsia"/>
        </w:rPr>
        <w:t>　　第二节 苯乙醇市场渠道策略</w:t>
      </w:r>
      <w:r>
        <w:rPr>
          <w:rFonts w:hint="eastAsia"/>
        </w:rPr>
        <w:br/>
      </w:r>
      <w:r>
        <w:rPr>
          <w:rFonts w:hint="eastAsia"/>
        </w:rPr>
        <w:t>　　第三节 苯乙醇市场价格策略</w:t>
      </w:r>
      <w:r>
        <w:rPr>
          <w:rFonts w:hint="eastAsia"/>
        </w:rPr>
        <w:br/>
      </w:r>
      <w:r>
        <w:rPr>
          <w:rFonts w:hint="eastAsia"/>
        </w:rPr>
        <w:t>　　第四节 苯乙醇广告媒体策略</w:t>
      </w:r>
      <w:r>
        <w:rPr>
          <w:rFonts w:hint="eastAsia"/>
        </w:rPr>
        <w:br/>
      </w:r>
      <w:r>
        <w:rPr>
          <w:rFonts w:hint="eastAsia"/>
        </w:rPr>
        <w:t>　　第五节 苯乙醇客户服务策略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影响苯乙醇行业发展主要因素分析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一、2023-2024年影响苯乙醇行业发展的不利因素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二、2023-2024年影响苯乙醇行业发展的稳定因素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三、2023-2024年影响苯乙醇行业发展的有利因素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四、2023-2024年我国苯乙醇行业发展面临的机遇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五、2023-2024年我国苯乙醇行业发展面临的挑战</w:t>
      </w:r>
      <w:r>
        <w:rPr>
          <w:rFonts w:hint="eastAsia"/>
        </w:rPr>
        <w:br/>
      </w:r>
      <w:r>
        <w:rPr>
          <w:rFonts w:hint="eastAsia"/>
        </w:rPr>
        <w:t>　　第二节 (中.智林)苯乙醇行业投资风险分析预测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一、2024-2030年苯乙醇行业市场风险分析预测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二、2024-2030年苯乙醇行业政策风险分析预测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三、2024-2030年苯乙醇行业技术风险分析预测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四、2024-2030年苯乙醇行业竞争风险分析预测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五、2024-2030年苯乙醇行业管理风险分析预测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六、2024-2030年苯乙醇行业其他风险分析预测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2024-2030年中国苯乙醇市场需求量预测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2024-2030年中国苯乙醇行业市场规模预测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b6ebc73054b45" w:history="1">
        <w:r>
          <w:rPr>
            <w:rStyle w:val="Hyperlink"/>
          </w:rPr>
          <w:t>中国苯乙醇行业深度研究及未来走势预测报告（2024-2030年）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b6ebc73054b45" w:history="1">
        <w:r>
          <w:rPr>
            <w:rStyle w:val="Hyperlink"/>
          </w:rPr>
          <w:t>https://www.20087.com/5/91/BenYiChunHangYeYanJiuBaoGao.html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cacf26cd54c88" w:history="1">
      <w:r>
        <w:rPr>
          <w:rStyle w:val="Hyperlink"/>
        </w:rPr>
        <w:t>中国苯乙醇行业深度研究及未来走势预测报告（2024-2030年）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enYiChunHangYeYanJiuBaoGao.html" TargetMode="External" Id="R33fb6ebc7305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enYiChunHangYeYanJiuBaoGao.html" TargetMode="External" Id="R08ccacf26cd5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2024-04-23T08:51:00Z</dcterms:created>
  <dcterms:modified xsi:type="dcterms:W3CDTF">2024-04-23T09:51:00Z</dcterms:modified>
  <dc:subject>中国苯乙醇行业深度研究及未来走势预测报告（2024-2030年）</dc:subject>
  <dc:title>中国苯乙醇行业深度研究及未来走势预测报告（2024-2030年）</dc:title>
  <cp:keywords>中国苯乙醇行业深度研究及未来走势预测报告（2024-2030年）</cp:keywords>
  <dc:description>中国苯乙醇行业深度研究及未来走势预测报告（2024-2030年）</dc:description>
</cp:coreProperties>
</file>