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6ae8c3a124a7a" w:history="1">
              <w:r>
                <w:rPr>
                  <w:rStyle w:val="Hyperlink"/>
                </w:rPr>
                <w:t>2024-2030年中国大豆异黄酮行业现状研究分析及发展趋势预测报告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6ae8c3a124a7a" w:history="1">
              <w:r>
                <w:rPr>
                  <w:rStyle w:val="Hyperlink"/>
                </w:rPr>
                <w:t>2024-2030年中国大豆异黄酮行业现状研究分析及发展趋势预测报告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6ae8c3a124a7a" w:history="1">
                <w:r>
                  <w:rPr>
                    <w:rStyle w:val="Hyperlink"/>
                  </w:rPr>
                  <w:t>https://www.20087.com/5/61/DaDouYiHuangTongShiChangXuQiuFen.html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异黄酮是一种天然存在于大豆中的植物雌激素，近年来因其潜在的健康效益而在食品和保健品行业中受到广泛关注。随着消费者对健康生活方式的追求，富含大豆异黄酮的产品市场持续增长。目前，大豆异黄酮主要通过提取技术从大豆中分离出来，用于生产保健品、功能性食品等。近年来，随着提取技术的进步，大豆异黄酮的纯度和稳定性得到了显著提高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大豆异黄酮的发展将更加注重产品的创新和应用领域的拓展。一方面，随着对大豆异黄酮生理活性研究的深入，将有更多的新型大豆异黄酮产品被开发出来，以满足不同人群的健康需求。另一方面，随着科学技术的进步，大豆异黄酮的提取效率和纯度将进一步提高，成本降低，这将促进其在食品、药品、化妆品等更多领域的广泛应用。此外，随着消费者对天然成分偏好的增加，大豆异黄酮作为天然植物提取物的优势将更加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6ae8c3a124a7a" w:history="1">
        <w:r>
          <w:rPr>
            <w:rStyle w:val="Hyperlink"/>
          </w:rPr>
          <w:t>2024-2030年中国大豆异黄酮行业现状研究分析及发展趋势预测报告</w:t>
        </w:r>
      </w:hyperlink>
      <w:r>
        <w:rPr>
          <w:rFonts w:hint="eastAsia"/>
        </w:rPr>
        <w:t>》基于科学的市场调研与数据分析，全面解析了大豆异黄酮行业的市场规模、市场需求及发展现状。报告深入探讨了大豆异黄酮产业链结构、细分市场特点及技术发展方向，并结合宏观经济环境与消费者需求变化，对大豆异黄酮行业前景与未来趋势进行了科学预测，揭示了潜在增长空间。通过对大豆异黄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大豆异黄酮产业基本概述</w:t>
      </w:r>
      <w:r>
        <w:rPr>
          <w:rFonts w:hint="eastAsia"/>
        </w:rPr>
        <w:br/>
      </w:r>
      <w:r>
        <w:rPr>
          <w:rFonts w:hint="eastAsia"/>
        </w:rPr>
        <w:t>　　第一节 大豆异黄酮概念</w:t>
      </w:r>
      <w:r>
        <w:rPr>
          <w:rFonts w:hint="eastAsia"/>
        </w:rPr>
        <w:br/>
      </w:r>
      <w:r>
        <w:rPr>
          <w:rFonts w:hint="eastAsia"/>
        </w:rPr>
        <w:t>　　　　一、大豆异黄酮基本概述</w:t>
      </w:r>
      <w:r>
        <w:rPr>
          <w:rFonts w:hint="eastAsia"/>
        </w:rPr>
        <w:br/>
      </w:r>
      <w:r>
        <w:rPr>
          <w:rFonts w:hint="eastAsia"/>
        </w:rPr>
        <w:t>　　　　二、大豆异黄酮主要成分</w:t>
      </w:r>
      <w:r>
        <w:rPr>
          <w:rFonts w:hint="eastAsia"/>
        </w:rPr>
        <w:br/>
      </w:r>
      <w:r>
        <w:rPr>
          <w:rFonts w:hint="eastAsia"/>
        </w:rPr>
        <w:t>　　　　三、大豆异黄酮的特点</w:t>
      </w:r>
      <w:r>
        <w:rPr>
          <w:rFonts w:hint="eastAsia"/>
        </w:rPr>
        <w:br/>
      </w:r>
      <w:r>
        <w:rPr>
          <w:rFonts w:hint="eastAsia"/>
        </w:rPr>
        <w:t>　　第二节 大豆异黄酮的功能</w:t>
      </w:r>
      <w:r>
        <w:rPr>
          <w:rFonts w:hint="eastAsia"/>
        </w:rPr>
        <w:br/>
      </w:r>
      <w:r>
        <w:rPr>
          <w:rFonts w:hint="eastAsia"/>
        </w:rPr>
        <w:t>　　　　一、预防妇女更年期综合征</w:t>
      </w:r>
      <w:r>
        <w:rPr>
          <w:rFonts w:hint="eastAsia"/>
        </w:rPr>
        <w:br/>
      </w:r>
      <w:r>
        <w:rPr>
          <w:rFonts w:hint="eastAsia"/>
        </w:rPr>
        <w:t>　　　　二、预防、改善骨质疏松</w:t>
      </w:r>
      <w:r>
        <w:rPr>
          <w:rFonts w:hint="eastAsia"/>
        </w:rPr>
        <w:br/>
      </w:r>
      <w:r>
        <w:rPr>
          <w:rFonts w:hint="eastAsia"/>
        </w:rPr>
        <w:t>　　　　三、预防癌症</w:t>
      </w:r>
      <w:r>
        <w:rPr>
          <w:rFonts w:hint="eastAsia"/>
        </w:rPr>
        <w:br/>
      </w:r>
      <w:r>
        <w:rPr>
          <w:rFonts w:hint="eastAsia"/>
        </w:rPr>
        <w:t>　　　　四、预防心血管疾病</w:t>
      </w:r>
      <w:r>
        <w:rPr>
          <w:rFonts w:hint="eastAsia"/>
        </w:rPr>
        <w:br/>
      </w:r>
      <w:r>
        <w:rPr>
          <w:rFonts w:hint="eastAsia"/>
        </w:rPr>
        <w:t>　　　　五、预防早老性痴呆症</w:t>
      </w:r>
      <w:r>
        <w:rPr>
          <w:rFonts w:hint="eastAsia"/>
        </w:rPr>
        <w:br/>
      </w:r>
      <w:r>
        <w:rPr>
          <w:rFonts w:hint="eastAsia"/>
        </w:rPr>
        <w:t>　　　　六、美容、延缓衰老的作用</w:t>
      </w:r>
      <w:r>
        <w:rPr>
          <w:rFonts w:hint="eastAsia"/>
        </w:rPr>
        <w:br/>
      </w:r>
      <w:r>
        <w:rPr>
          <w:rFonts w:hint="eastAsia"/>
        </w:rPr>
        <w:t>　　　　七、改善经期不适</w:t>
      </w:r>
      <w:r>
        <w:rPr>
          <w:rFonts w:hint="eastAsia"/>
        </w:rPr>
        <w:br/>
      </w:r>
      <w:r>
        <w:rPr>
          <w:rFonts w:hint="eastAsia"/>
        </w:rPr>
        <w:t>　　　　八、其它功能分析</w:t>
      </w:r>
      <w:r>
        <w:rPr>
          <w:rFonts w:hint="eastAsia"/>
        </w:rPr>
        <w:br/>
      </w:r>
      <w:r>
        <w:rPr>
          <w:rFonts w:hint="eastAsia"/>
        </w:rPr>
        <w:t>　　第三节 大豆异黄酮的药理作用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2019-2024年全球大豆异黄酮行业发展形势分析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2019-2024年世界大豆异黄酮行业市场情况</w:t>
      </w:r>
      <w:r>
        <w:rPr>
          <w:rFonts w:hint="eastAsia"/>
        </w:rPr>
        <w:br/>
      </w:r>
      <w:r>
        <w:rPr>
          <w:rFonts w:hint="eastAsia"/>
        </w:rPr>
        <w:t>　　　　一、大豆异黄酮提取物的国外标准</w:t>
      </w:r>
      <w:r>
        <w:rPr>
          <w:rFonts w:hint="eastAsia"/>
        </w:rPr>
        <w:br/>
      </w:r>
      <w:r>
        <w:rPr>
          <w:rFonts w:hint="eastAsia"/>
        </w:rPr>
        <w:t>　　　　二、国外大豆异黄酮价格情况分析</w:t>
      </w:r>
      <w:r>
        <w:rPr>
          <w:rFonts w:hint="eastAsia"/>
        </w:rPr>
        <w:br/>
      </w:r>
      <w:r>
        <w:rPr>
          <w:rFonts w:hint="eastAsia"/>
        </w:rPr>
        <w:t>　　　　三、国际大豆异黄酮行业研发动态</w:t>
      </w:r>
      <w:r>
        <w:rPr>
          <w:rFonts w:hint="eastAsia"/>
        </w:rPr>
        <w:br/>
      </w:r>
      <w:r>
        <w:rPr>
          <w:rFonts w:hint="eastAsia"/>
        </w:rPr>
        <w:t>　　第二节 2019-2024年世界部分国家地区大豆异黄酮行业发展状况</w:t>
      </w:r>
      <w:r>
        <w:rPr>
          <w:rFonts w:hint="eastAsia"/>
        </w:rPr>
        <w:br/>
      </w:r>
      <w:r>
        <w:rPr>
          <w:rFonts w:hint="eastAsia"/>
        </w:rPr>
        <w:t>　　　　一、美国大豆异黄酮行业发展分析</w:t>
      </w:r>
      <w:r>
        <w:rPr>
          <w:rFonts w:hint="eastAsia"/>
        </w:rPr>
        <w:br/>
      </w:r>
      <w:r>
        <w:rPr>
          <w:rFonts w:hint="eastAsia"/>
        </w:rPr>
        <w:t>　　　　二、欧洲大豆异黄酮行业发展分析</w:t>
      </w:r>
      <w:r>
        <w:rPr>
          <w:rFonts w:hint="eastAsia"/>
        </w:rPr>
        <w:br/>
      </w:r>
      <w:r>
        <w:rPr>
          <w:rFonts w:hint="eastAsia"/>
        </w:rPr>
        <w:t>　　　　三、日本大豆异黄酮行业发展分析</w:t>
      </w:r>
      <w:r>
        <w:rPr>
          <w:rFonts w:hint="eastAsia"/>
        </w:rPr>
        <w:br/>
      </w:r>
      <w:r>
        <w:rPr>
          <w:rFonts w:hint="eastAsia"/>
        </w:rPr>
        <w:t>　　　　四、韩国大豆异黄酮行业发展分析</w:t>
      </w:r>
      <w:r>
        <w:rPr>
          <w:rFonts w:hint="eastAsia"/>
        </w:rPr>
        <w:br/>
      </w:r>
      <w:r>
        <w:rPr>
          <w:rFonts w:hint="eastAsia"/>
        </w:rPr>
        <w:t>　　第三节 2024-2030年中国大豆异黄酮产业发展趋势分析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2019-2024年中国大豆异黄酮产业运行环境分析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2019-2024年中国大豆异黄酮产业政策环境分析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三、相关产业标准分析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2019-2024年中国大豆异黄酮产业社会环境分析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2019-2024年中国大豆异黄酮行业运行现状分析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2019-2024年中国大豆异黄酮行业发展概述</w:t>
      </w:r>
      <w:r>
        <w:rPr>
          <w:rFonts w:hint="eastAsia"/>
        </w:rPr>
        <w:br/>
      </w:r>
      <w:r>
        <w:rPr>
          <w:rFonts w:hint="eastAsia"/>
        </w:rPr>
        <w:t>　　　　一、大豆异黄酮抗肿瘤作用研究进展</w:t>
      </w:r>
      <w:r>
        <w:rPr>
          <w:rFonts w:hint="eastAsia"/>
        </w:rPr>
        <w:br/>
      </w:r>
      <w:r>
        <w:rPr>
          <w:rFonts w:hint="eastAsia"/>
        </w:rPr>
        <w:t>　　　　二、大豆异黄酮价格分析</w:t>
      </w:r>
      <w:r>
        <w:rPr>
          <w:rFonts w:hint="eastAsia"/>
        </w:rPr>
        <w:br/>
      </w:r>
      <w:r>
        <w:rPr>
          <w:rFonts w:hint="eastAsia"/>
        </w:rPr>
        <w:t>　　　　三、开发大豆异黄酮市场调研</w:t>
      </w:r>
      <w:r>
        <w:rPr>
          <w:rFonts w:hint="eastAsia"/>
        </w:rPr>
        <w:br/>
      </w:r>
      <w:r>
        <w:rPr>
          <w:rFonts w:hint="eastAsia"/>
        </w:rPr>
        <w:t>　　第二节 2019-2024年中国大豆异黄酮行业发展状况分析</w:t>
      </w:r>
      <w:r>
        <w:rPr>
          <w:rFonts w:hint="eastAsia"/>
        </w:rPr>
        <w:br/>
      </w:r>
      <w:r>
        <w:rPr>
          <w:rFonts w:hint="eastAsia"/>
        </w:rPr>
        <w:t>　　　　一、大豆异黄酮保健品市场新宠</w:t>
      </w:r>
      <w:r>
        <w:rPr>
          <w:rFonts w:hint="eastAsia"/>
        </w:rPr>
        <w:br/>
      </w:r>
      <w:r>
        <w:rPr>
          <w:rFonts w:hint="eastAsia"/>
        </w:rPr>
        <w:t>　　　　二、大豆异黄酮市场供给总量分析</w:t>
      </w:r>
      <w:r>
        <w:rPr>
          <w:rFonts w:hint="eastAsia"/>
        </w:rPr>
        <w:br/>
      </w:r>
      <w:r>
        <w:rPr>
          <w:rFonts w:hint="eastAsia"/>
        </w:rPr>
        <w:t>　　　　三、大豆异黄酮市场需求总量分析</w:t>
      </w:r>
      <w:r>
        <w:rPr>
          <w:rFonts w:hint="eastAsia"/>
        </w:rPr>
        <w:br/>
      </w:r>
      <w:r>
        <w:rPr>
          <w:rFonts w:hint="eastAsia"/>
        </w:rPr>
        <w:t>　　第三节 2019-2024年中国大豆异黄酮行业发展存在问题分析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2019-2024年中国医药制造行业数据监测回顾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2019-2024年中国医药制造行业投资价值测算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四、未来5年医药制造盈利能力预测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2019-2024年中国医药制造行业产销率调查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四、未来5年医药制造产品产销衔接预测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2019-2024年医药制造出口交货值数据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2019-2024年中国及重点省市主要药品产量统计分析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一、2024年中国及重点省市中成药产量数据分析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四、2024年中国及重点省市中成药产量增长性分析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2019-2024年中国化学原料药产量数据统计分析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一、2024年中国及重点省市化学原料药产量数据分析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四、2024年中国及重点省市化学原料药产量增长性分析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2019-2024年中国大豆异黄酮行业市场竞争格局分析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2019-2024年中国大豆异黄酮行业竞争格局分析</w:t>
      </w:r>
      <w:r>
        <w:rPr>
          <w:rFonts w:hint="eastAsia"/>
        </w:rPr>
        <w:br/>
      </w:r>
      <w:r>
        <w:rPr>
          <w:rFonts w:hint="eastAsia"/>
        </w:rPr>
        <w:t>　　　　一、大豆异黄酮行业竞争力分析</w:t>
      </w:r>
      <w:r>
        <w:rPr>
          <w:rFonts w:hint="eastAsia"/>
        </w:rPr>
        <w:br/>
      </w:r>
      <w:r>
        <w:rPr>
          <w:rFonts w:hint="eastAsia"/>
        </w:rPr>
        <w:t>　　　　二、国内主要大豆异黄酮企业动向</w:t>
      </w:r>
      <w:r>
        <w:rPr>
          <w:rFonts w:hint="eastAsia"/>
        </w:rPr>
        <w:br/>
      </w:r>
      <w:r>
        <w:rPr>
          <w:rFonts w:hint="eastAsia"/>
        </w:rPr>
        <w:t>　　　　三、国内主要大豆异黄酮竞争格局趋势分析</w:t>
      </w:r>
      <w:r>
        <w:rPr>
          <w:rFonts w:hint="eastAsia"/>
        </w:rPr>
        <w:br/>
      </w:r>
      <w:r>
        <w:rPr>
          <w:rFonts w:hint="eastAsia"/>
        </w:rPr>
        <w:t>　　第二节 2019-2024年中国大豆异黄酮行业集中度分析</w:t>
      </w:r>
      <w:r>
        <w:rPr>
          <w:rFonts w:hint="eastAsia"/>
        </w:rPr>
        <w:br/>
      </w:r>
      <w:r>
        <w:rPr>
          <w:rFonts w:hint="eastAsia"/>
        </w:rPr>
        <w:t>　　　　一、大豆异黄酮市场集中度分析</w:t>
      </w:r>
      <w:r>
        <w:rPr>
          <w:rFonts w:hint="eastAsia"/>
        </w:rPr>
        <w:br/>
      </w:r>
      <w:r>
        <w:rPr>
          <w:rFonts w:hint="eastAsia"/>
        </w:rPr>
        <w:t>　　　　二、大豆异黄酮企业集中度分析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2019-2024年中国大豆异黄酮企业提升竞争力策略分析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2019-2024年中国大豆异黄酮重点企业运行竞争力分析</w:t>
      </w:r>
      <w:r>
        <w:rPr>
          <w:rFonts w:hint="eastAsia"/>
        </w:rPr>
        <w:br/>
      </w:r>
      <w:r>
        <w:rPr>
          <w:rFonts w:hint="eastAsia"/>
        </w:rPr>
        <w:t>　　第一节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四、2019-2024年公司经营效率分析</w:t>
      </w:r>
      <w:r>
        <w:rPr>
          <w:rFonts w:hint="eastAsia"/>
        </w:rPr>
        <w:br/>
      </w:r>
      <w:r>
        <w:rPr>
          <w:rFonts w:hint="eastAsia"/>
        </w:rPr>
        <w:t>　　　　五、2019-2024年公司偿债能力分析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六、2019-2024年公司成长能力分析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七、2019-2024年公司竞争力分析</w:t>
      </w:r>
      <w:r>
        <w:rPr>
          <w:rFonts w:hint="eastAsia"/>
        </w:rPr>
        <w:br/>
      </w:r>
      <w:r>
        <w:rPr>
          <w:rFonts w:hint="eastAsia"/>
        </w:rPr>
        <w:t>　　第二节 东明荟仁生物制品有限公司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　　四、2019-2024年公司投资前景分析</w:t>
      </w:r>
      <w:r>
        <w:rPr>
          <w:rFonts w:hint="eastAsia"/>
        </w:rPr>
        <w:br/>
      </w:r>
      <w:r>
        <w:rPr>
          <w:rFonts w:hint="eastAsia"/>
        </w:rPr>
        <w:t>　　第三节 东明盛源生化科技有限公司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　　四、2019-2024年公司投资前景分析</w:t>
      </w:r>
      <w:r>
        <w:rPr>
          <w:rFonts w:hint="eastAsia"/>
        </w:rPr>
        <w:br/>
      </w:r>
      <w:r>
        <w:rPr>
          <w:rFonts w:hint="eastAsia"/>
        </w:rPr>
        <w:t>　　第四节 盱眙县思达医药科技有限公司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　　四、2019-2024年公司投资前景分析</w:t>
      </w:r>
      <w:r>
        <w:rPr>
          <w:rFonts w:hint="eastAsia"/>
        </w:rPr>
        <w:br/>
      </w:r>
      <w:r>
        <w:rPr>
          <w:rFonts w:hint="eastAsia"/>
        </w:rPr>
        <w:t>　　第五节 泰兴实隆生物制品有限公司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　　四、2019-2024年公司投资前景分析</w:t>
      </w:r>
      <w:r>
        <w:rPr>
          <w:rFonts w:hint="eastAsia"/>
        </w:rPr>
        <w:br/>
      </w:r>
      <w:r>
        <w:rPr>
          <w:rFonts w:hint="eastAsia"/>
        </w:rPr>
        <w:t>　　第六节 成都牧甫生物科技有限公司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　　四、2019-2024年公司投资前景分析</w:t>
      </w:r>
      <w:r>
        <w:rPr>
          <w:rFonts w:hint="eastAsia"/>
        </w:rPr>
        <w:br/>
      </w:r>
      <w:r>
        <w:rPr>
          <w:rFonts w:hint="eastAsia"/>
        </w:rPr>
        <w:t>　　第七节 浙江欣欣生化科技有限公司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　　四、2019-2024年公司投资前景分析</w:t>
      </w:r>
      <w:r>
        <w:rPr>
          <w:rFonts w:hint="eastAsia"/>
        </w:rPr>
        <w:br/>
      </w:r>
      <w:r>
        <w:rPr>
          <w:rFonts w:hint="eastAsia"/>
        </w:rPr>
        <w:t>　　第八节 广汉市生化制品有限公司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　　四、2019-2024年公司投资前景分析</w:t>
      </w:r>
      <w:r>
        <w:rPr>
          <w:rFonts w:hint="eastAsia"/>
        </w:rPr>
        <w:br/>
      </w:r>
      <w:r>
        <w:rPr>
          <w:rFonts w:hint="eastAsia"/>
        </w:rPr>
        <w:t>　　第九节 广汉绿松药业有限责任公司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　　四、2019-2024年公司投资前景分析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2019-2024年中国大豆产业发展综述</w:t>
      </w:r>
      <w:r>
        <w:rPr>
          <w:rFonts w:hint="eastAsia"/>
        </w:rPr>
        <w:br/>
      </w:r>
      <w:r>
        <w:rPr>
          <w:rFonts w:hint="eastAsia"/>
        </w:rPr>
        <w:t>　　　　一、大豆价格分析</w:t>
      </w:r>
      <w:r>
        <w:rPr>
          <w:rFonts w:hint="eastAsia"/>
        </w:rPr>
        <w:br/>
      </w:r>
      <w:r>
        <w:rPr>
          <w:rFonts w:hint="eastAsia"/>
        </w:rPr>
        <w:t>　　　　二、大豆产量分析</w:t>
      </w:r>
      <w:r>
        <w:rPr>
          <w:rFonts w:hint="eastAsia"/>
        </w:rPr>
        <w:br/>
      </w:r>
      <w:r>
        <w:rPr>
          <w:rFonts w:hint="eastAsia"/>
        </w:rPr>
        <w:t>　　　　三、大豆种植面积分析</w:t>
      </w:r>
      <w:r>
        <w:rPr>
          <w:rFonts w:hint="eastAsia"/>
        </w:rPr>
        <w:br/>
      </w:r>
      <w:r>
        <w:rPr>
          <w:rFonts w:hint="eastAsia"/>
        </w:rPr>
        <w:t>　　第二节 2019-2024年中国大豆，不论是否破碎进出口贸易分析</w:t>
      </w:r>
      <w:r>
        <w:rPr>
          <w:rFonts w:hint="eastAsia"/>
        </w:rPr>
        <w:br/>
      </w:r>
      <w:r>
        <w:rPr>
          <w:rFonts w:hint="eastAsia"/>
        </w:rPr>
        <w:t>　　　　一、大豆，不论是否破碎进出口量值</w:t>
      </w:r>
      <w:r>
        <w:rPr>
          <w:rFonts w:hint="eastAsia"/>
        </w:rPr>
        <w:br/>
      </w:r>
      <w:r>
        <w:rPr>
          <w:rFonts w:hint="eastAsia"/>
        </w:rPr>
        <w:t>　　　　二、大豆，不论是否破碎进出口单价</w:t>
      </w:r>
      <w:r>
        <w:rPr>
          <w:rFonts w:hint="eastAsia"/>
        </w:rPr>
        <w:br/>
      </w:r>
      <w:r>
        <w:rPr>
          <w:rFonts w:hint="eastAsia"/>
        </w:rPr>
        <w:t>　　　　三、大豆，不论是否破碎主要进出口国家及地区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四、大豆，不论是否破碎进出口省市分析</w:t>
      </w:r>
      <w:r>
        <w:rPr>
          <w:rFonts w:hint="eastAsia"/>
        </w:rPr>
        <w:br/>
      </w:r>
      <w:r>
        <w:rPr>
          <w:rFonts w:hint="eastAsia"/>
        </w:rPr>
        <w:t>　　第三节 2024-2030年中国大豆产业发展趋势分析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2019-2024年中国医药行业运行走势分析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六、中国医药产业转型期政府的监管作用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第二节 2019-2024年中国医药行业的发展态势分析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一、中国医药零售市场调研</w:t>
      </w:r>
      <w:r>
        <w:rPr>
          <w:rFonts w:hint="eastAsia"/>
        </w:rPr>
        <w:br/>
      </w:r>
      <w:r>
        <w:rPr>
          <w:rFonts w:hint="eastAsia"/>
        </w:rPr>
        <w:t>　　　　二、医药业固定资产投资及生产情况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2019-2024年中国医药行业发展存在的问题及对策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四、促进我国医药行业发展的基本对策</w:t>
      </w:r>
      <w:r>
        <w:rPr>
          <w:rFonts w:hint="eastAsia"/>
        </w:rPr>
        <w:br/>
      </w:r>
      <w:r>
        <w:rPr>
          <w:rFonts w:hint="eastAsia"/>
        </w:rPr>
        <w:t>　　　　五、“十四五”期间中国医药工业发展的政策措施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2024-2030年中国大豆异黄酮行业趋势预测分析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2024-2030年中国大豆异黄酮产业发展趋势分析</w:t>
      </w:r>
      <w:r>
        <w:rPr>
          <w:rFonts w:hint="eastAsia"/>
        </w:rPr>
        <w:br/>
      </w:r>
      <w:r>
        <w:rPr>
          <w:rFonts w:hint="eastAsia"/>
        </w:rPr>
        <w:t>　　　　一、大豆异黄酮前景展望</w:t>
      </w:r>
      <w:r>
        <w:rPr>
          <w:rFonts w:hint="eastAsia"/>
        </w:rPr>
        <w:br/>
      </w:r>
      <w:r>
        <w:rPr>
          <w:rFonts w:hint="eastAsia"/>
        </w:rPr>
        <w:t>　　　　二、大豆异黄酮提取技术工艺方向分析</w:t>
      </w:r>
      <w:r>
        <w:rPr>
          <w:rFonts w:hint="eastAsia"/>
        </w:rPr>
        <w:br/>
      </w:r>
      <w:r>
        <w:rPr>
          <w:rFonts w:hint="eastAsia"/>
        </w:rPr>
        <w:t>　　　　三、大豆异黄酮市场竞争格局预测分析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2024-2030年中国大豆异黄酮市场预测分析</w:t>
      </w:r>
      <w:r>
        <w:rPr>
          <w:rFonts w:hint="eastAsia"/>
        </w:rPr>
        <w:br/>
      </w:r>
      <w:r>
        <w:rPr>
          <w:rFonts w:hint="eastAsia"/>
        </w:rPr>
        <w:t>　　　　一、大豆异黄酮市场供给预测分析</w:t>
      </w:r>
      <w:r>
        <w:rPr>
          <w:rFonts w:hint="eastAsia"/>
        </w:rPr>
        <w:br/>
      </w:r>
      <w:r>
        <w:rPr>
          <w:rFonts w:hint="eastAsia"/>
        </w:rPr>
        <w:t>　　　　二、大豆异黄酮需求预测分析</w:t>
      </w:r>
      <w:r>
        <w:rPr>
          <w:rFonts w:hint="eastAsia"/>
        </w:rPr>
        <w:br/>
      </w:r>
      <w:r>
        <w:rPr>
          <w:rFonts w:hint="eastAsia"/>
        </w:rPr>
        <w:t>　　　　三、大豆异黄酮进出口预测分析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2024-2030年中国大豆异黄酮产业市场盈利预测分析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2024-2030年中国大豆异黄酮行业投资机会与风险分析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2024-2030年中国大豆异黄酮行业投资环境分析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2024-2030年中国大豆异黄酮行业投资机会分析</w:t>
      </w:r>
      <w:r>
        <w:rPr>
          <w:rFonts w:hint="eastAsia"/>
        </w:rPr>
        <w:br/>
      </w:r>
      <w:r>
        <w:rPr>
          <w:rFonts w:hint="eastAsia"/>
        </w:rPr>
        <w:t>　　　　一、大豆异黄酮投资潜力分析</w:t>
      </w:r>
      <w:r>
        <w:rPr>
          <w:rFonts w:hint="eastAsia"/>
        </w:rPr>
        <w:br/>
      </w:r>
      <w:r>
        <w:rPr>
          <w:rFonts w:hint="eastAsia"/>
        </w:rPr>
        <w:t>　　　　二、大豆异黄酮投资吸引力分析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2024-2030年中国大豆异黄酮行业投资前景分析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2024-2030年中国大豆异黄酮企业管理策略建议分析</w:t>
      </w:r>
      <w:r>
        <w:rPr>
          <w:rFonts w:hint="eastAsia"/>
        </w:rPr>
        <w:br/>
      </w:r>
      <w:r>
        <w:rPr>
          <w:rFonts w:hint="eastAsia"/>
        </w:rPr>
        <w:t>　　第一节 2024-2030年中国大豆异黄酮市场策略分析</w:t>
      </w:r>
      <w:r>
        <w:rPr>
          <w:rFonts w:hint="eastAsia"/>
        </w:rPr>
        <w:br/>
      </w:r>
      <w:r>
        <w:rPr>
          <w:rFonts w:hint="eastAsia"/>
        </w:rPr>
        <w:t>　　　　一、大豆异黄酮价格策略分析</w:t>
      </w:r>
      <w:r>
        <w:rPr>
          <w:rFonts w:hint="eastAsia"/>
        </w:rPr>
        <w:br/>
      </w:r>
      <w:r>
        <w:rPr>
          <w:rFonts w:hint="eastAsia"/>
        </w:rPr>
        <w:t>　　　　二、大豆异黄酮渠道策略分析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2024-2030年中国大豆异黄酮销售策略分析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中智:林:－2024-2030年对中国大豆异黄酮品牌的战略思考</w:t>
      </w:r>
      <w:r>
        <w:rPr>
          <w:rFonts w:hint="eastAsia"/>
        </w:rPr>
        <w:br/>
      </w:r>
      <w:r>
        <w:rPr>
          <w:rFonts w:hint="eastAsia"/>
        </w:rPr>
        <w:t>　　　　一、大豆异黄酮实施品牌战略的意义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二、大豆异黄酮企业品牌的现状分析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三、中国大豆异黄酮企业的品牌战略</w:t>
      </w:r>
      <w:r>
        <w:rPr>
          <w:rFonts w:hint="eastAsia"/>
        </w:rPr>
        <w:br/>
      </w:r>
      <w:r>
        <w:rPr>
          <w:rFonts w:hint="eastAsia"/>
        </w:rPr>
        <w:t>　　　　四、大豆异黄酮品牌战略管理的策略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2024年中国各省市医药制造行业工业销售产值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2024年医药制造行业产销率（数据均可更新至最新月份）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2024年中国及重点省市中成药产量数据分析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2024年中国及重点省市中成药产量增长性分析</w:t>
      </w:r>
      <w:r>
        <w:rPr>
          <w:rFonts w:hint="eastAsia"/>
        </w:rPr>
        <w:br/>
      </w:r>
      <w:r>
        <w:rPr>
          <w:rFonts w:hint="eastAsia"/>
        </w:rPr>
        <w:t>　　图表 2024年中国及重点省市化学原料药产量数据分析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2024年中国及重点省市化学原料药产量增长性分析</w:t>
      </w:r>
      <w:r>
        <w:rPr>
          <w:rFonts w:hint="eastAsia"/>
        </w:rPr>
        <w:br/>
      </w:r>
      <w:r>
        <w:rPr>
          <w:rFonts w:hint="eastAsia"/>
        </w:rPr>
        <w:t>　　图表 2019-2024年华北制药集团有限责任公司主要财务指标分析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2019-2024年华北制药集团有限责任公司盈利能力分析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2019-2024年华北制药集团有限责任公司经营效率分析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2019-2024年华北制药集团有限责任公司偿债能力分析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2019-2024年华北制药集团有限责任公司成长能力分析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东明荟仁生物制品有限公司盈利指标情况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东明荟仁生物制品有限公司资产运行指标状况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东明荟仁生物制品有限公司资产负债能力指标分析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东明荟仁生物制品有限公司盈利能力情况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东明荟仁生物制品有限公司销售收入情况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东明荟仁生物制品有限公司成本费用构成情况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东明盛源生化科技有限公司盈利指标情况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东明盛源生化科技有限公司资产运行指标状况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东明盛源生化科技有限公司资产负债能力指标分析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东明盛源生化科技有限公司盈利能力情况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东明盛源生化科技有限公司销售收入情况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东明盛源生化科技有限公司成本费用构成情况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盱眙县思达医药科技有限公司盈利指标情况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盱眙县思达医药科技有限公司资产运行指标状况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盱眙县思达医药科技有限公司资产负债能力指标分析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盱眙县思达医药科技有限公司盈利能力情况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盱眙县思达医药科技有限公司销售收入情况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盱眙县思达医药科技有限公司成本费用构成情况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泰兴实隆生物制品有限公司盈利指标情况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泰兴实隆生物制品有限公司资产运行指标状况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泰兴实隆生物制品有限公司资产负债能力指标分析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泰兴实隆生物制品有限公司盈利能力情况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泰兴实隆生物制品有限公司销售收入情况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泰兴实隆生物制品有限公司成本费用构成情况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成都牧甫生物科技有限公司盈利指标情况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成都牧甫生物科技有限公司资产运行指标状况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成都牧甫生物科技有限公司资产负债能力指标分析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成都牧甫生物科技有限公司盈利能力情况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成都牧甫生物科技有限公司销售收入情况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成都牧甫生物科技有限公司成本费用构成情况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浙江欣欣生化科技有限公司盈利指标情况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浙江欣欣生化科技有限公司资产运行指标状况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浙江欣欣生化科技有限公司资产负债能力指标分析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浙江欣欣生化科技有限公司盈利能力情况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浙江欣欣生化科技有限公司销售收入情况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浙江欣欣生化科技有限公司成本费用构成情况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广汉市生化制品有限公司盈利指标情况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广汉市生化制品有限公司资产运行指标状况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广汉市生化制品有限公司资产负债能力指标分析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广汉市生化制品有限公司盈利能力情况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广汉市生化制品有限公司销售收入情况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广汉市生化制品有限公司成本费用构成情况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广汉绿松药业有限责任公司盈利指标情况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广汉绿松药业有限责任公司资产运行指标状况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广汉绿松药业有限责任公司资产负债能力指标分析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广汉绿松药业有限责任公司盈利能力情况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广汉绿松药业有限责任公司销售收入情况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广汉绿松药业有限责任公司成本费用构成情况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E企业盈利指标情况</w:t>
      </w:r>
      <w:r>
        <w:rPr>
          <w:rFonts w:hint="eastAsia"/>
        </w:rPr>
        <w:br/>
      </w:r>
      <w:r>
        <w:rPr>
          <w:rFonts w:hint="eastAsia"/>
        </w:rPr>
        <w:t>　　图表 E企业资产运行指标状况</w:t>
      </w:r>
      <w:r>
        <w:rPr>
          <w:rFonts w:hint="eastAsia"/>
        </w:rPr>
        <w:br/>
      </w:r>
      <w:r>
        <w:rPr>
          <w:rFonts w:hint="eastAsia"/>
        </w:rPr>
        <w:t>　　图表 E企业资产负债能力指标分析</w:t>
      </w:r>
      <w:r>
        <w:rPr>
          <w:rFonts w:hint="eastAsia"/>
        </w:rPr>
        <w:br/>
      </w:r>
      <w:r>
        <w:rPr>
          <w:rFonts w:hint="eastAsia"/>
        </w:rPr>
        <w:t>　　图表 E企业盈利能力情况</w:t>
      </w:r>
      <w:r>
        <w:rPr>
          <w:rFonts w:hint="eastAsia"/>
        </w:rPr>
        <w:br/>
      </w:r>
      <w:r>
        <w:rPr>
          <w:rFonts w:hint="eastAsia"/>
        </w:rPr>
        <w:t>　　图表 E企业销售收入情况</w:t>
      </w:r>
      <w:r>
        <w:rPr>
          <w:rFonts w:hint="eastAsia"/>
        </w:rPr>
        <w:br/>
      </w:r>
      <w:r>
        <w:rPr>
          <w:rFonts w:hint="eastAsia"/>
        </w:rPr>
        <w:t>　　图表 E企业成本费用构成情况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2024-2030年中国医药制造行业预测分析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2024-2030年中国大豆异黄酮市场预测分析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2024-2030年中国大豆异黄酮产业市场盈利预测分析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6ae8c3a124a7a" w:history="1">
        <w:r>
          <w:rPr>
            <w:rStyle w:val="Hyperlink"/>
          </w:rPr>
          <w:t>2024-2030年中国大豆异黄酮行业现状研究分析及发展趋势预测报告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6ae8c3a124a7a" w:history="1">
        <w:r>
          <w:rPr>
            <w:rStyle w:val="Hyperlink"/>
          </w:rPr>
          <w:t>https://www.20087.com/5/61/DaDouYiHuangTongShiChangXuQiuFen.html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大豆异黄酮有什么作用、大豆异黄酮可以治疗卵巢早衰吗、大豆异黄酮对卵巢早衰有效果吗、大豆异黄酮哪个牌子好、吃大豆异黄酮胖了10多斤、大豆异黄酮的副作用和危害、国家认可的大豆异黄酮品牌、大豆异黄酮对女性有什么作用、女性雌激素低 6个症状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85764bd534255" w:history="1">
      <w:r>
        <w:rPr>
          <w:rStyle w:val="Hyperlink"/>
        </w:rPr>
        <w:t>2024-2030年中国大豆异黄酮行业现状研究分析及发展趋势预测报告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aDouYiHuangTongShiChangXuQiuFen.html" TargetMode="External" Id="R8b56ae8c3a12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aDouYiHuangTongShiChangXuQiuFen.html" TargetMode="External" Id="R6ed85764bd53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2024-05-20T23:45:00Z</dcterms:created>
  <dcterms:modified xsi:type="dcterms:W3CDTF">2024-05-21T00:45:00Z</dcterms:modified>
  <dc:subject>2024-2030年中国大豆异黄酮行业现状研究分析及发展趋势预测报告</dc:subject>
  <dc:title>2024-2030年中国大豆异黄酮行业现状研究分析及发展趋势预测报告</dc:title>
  <cp:keywords>2024-2030年中国大豆异黄酮行业现状研究分析及发展趋势预测报告</cp:keywords>
  <dc:description>2024-2030年中国大豆异黄酮行业现状研究分析及发展趋势预测报告</dc:description>
</cp:coreProperties>
</file>