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436a324364435" w:history="1">
              <w:r>
                <w:rPr>
                  <w:rStyle w:val="Hyperlink"/>
                </w:rPr>
                <w:t>2026-2032年全球与中国干膜润滑剂市场分析及发展前景预测报告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436a324364435" w:history="1">
              <w:r>
                <w:rPr>
                  <w:rStyle w:val="Hyperlink"/>
                </w:rPr>
                <w:t>2026-2032年全球与中国干膜润滑剂市场分析及发展前景预测报告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436a324364435" w:history="1">
                <w:r>
                  <w:rPr>
                    <w:rStyle w:val="Hyperlink"/>
                  </w:rPr>
                  <w:t>https://www.20087.com/5/31/GanMoRunHuaJiHangYeQianJingFenXi.html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膜润滑剂是一类在金属或塑料表面形成固体润滑膜的涂层材料，主要成分为聚四氟乙烯（PTFE）、二硫化钼（MoS₂）或石墨，溶剂挥发后留下低摩擦、耐磨的干性薄膜，广泛应用于汽车零部件、紧固件、模具及电子连接器。干膜润滑剂强调附着力强、膜厚均匀（通常5–25μm）及耐高低温性能（-100℃至300℃），可在无油或少油工况下长期运行。在航空航天领域，干膜润滑剂用于螺栓防咬死；在微型电机中，则减少齿轮噪音。然而，传统溶剂型产品含VOC，环保压力增大；水性体系干燥慢、膜性能略逊，限制其在高速重载场景应用。</w:t>
      </w:r>
      <w:r>
        <w:rPr>
          <w:rFonts w:hint="eastAsia"/>
        </w:rPr>
        <w:br/>
      </w:r>
      <w:r>
        <w:rPr>
          <w:rFonts w:hint="eastAsia"/>
        </w:rPr>
        <w:t>　　未来，干膜润滑剂将向环保配方、多功能复合与精准涂覆技术演进。高固含水性体系与无溶剂UV固化技术显著降低排放；纳米陶瓷颗粒掺杂提升承载能力与抗氧化性。在功能拓展上，导电型干膜润滑剂用于滑环与电接触部件；自修复微胶囊在磨损处释放润滑介质，延长寿命。施工端，静电喷涂与机器人轨迹控制实现微米级膜厚一致性；在线膜厚监测闭环反馈调节。此外，生物基PTFE替代品探索可持续路径。在全球绿色制造与精密机械可靠性提升双重驱动下，干膜润滑剂将从辅助润滑手段升级为集减摩、防护、功能集成于一体的先进表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436a324364435" w:history="1">
        <w:r>
          <w:rPr>
            <w:rStyle w:val="Hyperlink"/>
          </w:rPr>
          <w:t>2026-2032年全球与中国干膜润滑剂市场分析及发展前景预测报告</w:t>
        </w:r>
      </w:hyperlink>
      <w:r>
        <w:rPr>
          <w:rFonts w:hint="eastAsia"/>
        </w:rPr>
        <w:t>》依据国家统计局、相关行业协会及科研机构的详实数据，系统分析了干膜润滑剂行业的产业链结构、市场规模与需求状况，并探讨了干膜润滑剂市场价格及行业现状。报告特别关注了干膜润滑剂行业的重点企业，对干膜润滑剂市场竞争格局、集中度和品牌影响力进行了剖析。此外，报告对干膜润滑剂行业的市场前景和发展趋势进行了科学预测，同时进一步细分市场，指出了干膜润滑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按产品类型细分，全球干膜润滑剂市场规模2021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PTFE基干膜润滑剂</w:t>
      </w:r>
      <w:r>
        <w:rPr>
          <w:rFonts w:hint="eastAsia"/>
        </w:rPr>
        <w:br/>
      </w:r>
      <w:r>
        <w:rPr>
          <w:rFonts w:hint="eastAsia"/>
        </w:rPr>
        <w:t>　　　　1.3.3 二硫化钼基干膜润滑剂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按应用细分，全球干膜润滑剂市场规模2021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油和气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干膜润滑剂行业发展总体概况</w:t>
      </w:r>
      <w:r>
        <w:rPr>
          <w:rFonts w:hint="eastAsia"/>
        </w:rPr>
        <w:br/>
      </w:r>
      <w:r>
        <w:rPr>
          <w:rFonts w:hint="eastAsia"/>
        </w:rPr>
        <w:t>　　　　1.5.2 干膜润滑剂行业发展主要特点</w:t>
      </w:r>
      <w:r>
        <w:rPr>
          <w:rFonts w:hint="eastAsia"/>
        </w:rPr>
        <w:br/>
      </w:r>
      <w:r>
        <w:rPr>
          <w:rFonts w:hint="eastAsia"/>
        </w:rPr>
        <w:t>　　　　1.5.3 干膜润滑剂行业发展影响因素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干膜润滑剂有利因素</w:t>
      </w:r>
      <w:r>
        <w:rPr>
          <w:rFonts w:hint="eastAsia"/>
        </w:rPr>
        <w:br/>
      </w:r>
      <w:r>
        <w:rPr>
          <w:rFonts w:hint="eastAsia"/>
        </w:rPr>
        <w:t>　　　　1.5.3 .2 干膜润滑剂不利因素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全球市场，近三年干膜润滑剂主要企业占有率及排名（按销量）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干膜润滑剂主要企业在国际市场占有率（按销量，2023-2026）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2025年干膜润滑剂主要企业在国际市场排名（按销量）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全球市场主要企业干膜润滑剂销量（2023-2026）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全球市场，近三年干膜润滑剂主要企业占有率及排名（按收入）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干膜润滑剂主要企业在国际市场占有率（按收入，2023-2026）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2025年干膜润滑剂主要企业在国际市场排名（按收入）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全球市场主要企业干膜润滑剂销售收入（2023-2026）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全球市场主要企业干膜润滑剂销售价格（2023-2026）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中国市场，近三年干膜润滑剂主要企业占有率及排名（按销量）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干膜润滑剂主要企业在中国市场占有率（按销量，2023-2026）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2025年干膜润滑剂主要企业在中国市场排名（按销量）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中国市场主要企业干膜润滑剂销量（2023-2026）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中国市场，近三年干膜润滑剂主要企业占有率及排名（按收入）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干膜润滑剂主要企业在中国市场占有率（按收入，2023-2026）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2025年干膜润滑剂主要企业在中国市场排名（按收入）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中国市场主要企业干膜润滑剂销售收入（2023-2026）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全球主要厂商干膜润滑剂总部及产地分布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全球主要厂商成立时间及干膜润滑剂商业化日期</w:t>
      </w:r>
      <w:r>
        <w:rPr>
          <w:rFonts w:hint="eastAsia"/>
        </w:rPr>
        <w:br/>
      </w:r>
      <w:r>
        <w:rPr>
          <w:rFonts w:hint="eastAsia"/>
        </w:rPr>
        <w:t>　　2.8 全球主要厂商干膜润滑剂产品类型及应用</w:t>
      </w:r>
      <w:r>
        <w:rPr>
          <w:rFonts w:hint="eastAsia"/>
        </w:rPr>
        <w:br/>
      </w:r>
      <w:r>
        <w:rPr>
          <w:rFonts w:hint="eastAsia"/>
        </w:rPr>
        <w:t>　　2.9 干膜润滑剂行业集中度、竞争程度分析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干膜润滑剂行业集中度分析：2025年全球Top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全球干膜润滑剂第一梯队、第二梯队和第三梯队生产商（品牌）及市场份额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全球干膜润滑剂总体规模分析</w:t>
      </w:r>
      <w:r>
        <w:rPr>
          <w:rFonts w:hint="eastAsia"/>
        </w:rPr>
        <w:br/>
      </w:r>
      <w:r>
        <w:rPr>
          <w:rFonts w:hint="eastAsia"/>
        </w:rPr>
        <w:t>　　3.1 全球干膜润滑剂供需现状及预测（2021-2032）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全球干膜润滑剂产能、产量、产能利用率及发展趋势（2021-2032）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全球干膜润滑剂产量、需求量及发展趋势（2021-2032）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全球主要地区干膜润滑剂产量及发展趋势（2021-2032）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全球主要地区干膜润滑剂产量（2021-2026）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全球主要地区干膜润滑剂产量（2027-2032）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全球主要地区干膜润滑剂产量市场份额（2021-2032）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中国干膜润滑剂供需现状及预测（2021-2032）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中国干膜润滑剂产能、产量、产能利用率及发展趋势（2021-2032）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中国干膜润滑剂产量、市场需求量及发展趋势（2021-2032）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中国市场干膜润滑剂进出口（2021-2032）</w:t>
      </w:r>
      <w:r>
        <w:rPr>
          <w:rFonts w:hint="eastAsia"/>
        </w:rPr>
        <w:br/>
      </w:r>
      <w:r>
        <w:rPr>
          <w:rFonts w:hint="eastAsia"/>
        </w:rPr>
        <w:t>　　3.4 全球干膜润滑剂销量及销售额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全球市场干膜润滑剂销售额（2021-2032）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全球市场干膜润滑剂销量（2021-2032）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全球市场干膜润滑剂价格趋势（2021-2032）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全球干膜润滑剂主要地区分析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全球主要地区干膜润滑剂市场规模分析：2021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全球主要地区干膜润滑剂销售收入及市场份额（2021-2026）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全球主要地区干膜润滑剂销售收入预测（2027-2032）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全球主要地区干膜润滑剂销量分析：2021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全球主要地区干膜润滑剂销量及市场份额（2021-2026）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全球主要地区干膜润滑剂销量及市场份额预测（2027-2032）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北美市场干膜润滑剂销量、收入及增长率（2021-2032）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欧洲市场干膜润滑剂销量、收入及增长率（2021-2032）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中国市场干膜润滑剂销量、收入及增长率（2021-2032）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日本市场干膜润滑剂销量、收入及增长率（2021-2032）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东南亚市场干膜润滑剂销量、收入及增长率（2021-2032）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印度市场干膜润滑剂销量、收入及增长率（2021-2032）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南美市场干膜润滑剂销量、收入及增长率（2021-2032）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中东市场干膜润滑剂销量、收入及增长率（2021-2032）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不同产品类型干膜润滑剂分析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全球不同产品类型干膜润滑剂销量（2021-2032）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全球不同产品类型干膜润滑剂销量及市场份额（2021-2026）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全球不同产品类型干膜润滑剂销量预测（2027-2032）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全球不同产品类型干膜润滑剂收入（2021-2032）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全球不同产品类型干膜润滑剂收入及市场份额（2021-2026）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全球不同产品类型干膜润滑剂收入预测（2027-2032）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全球不同产品类型干膜润滑剂价格走势（2021-2032）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中国不同产品类型干膜润滑剂销量（2021-2032）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中国不同产品类型干膜润滑剂销量及市场份额（2021-2026）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中国不同产品类型干膜润滑剂销量预测（2027-2032）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中国不同产品类型干膜润滑剂收入（2021-2032）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中国不同产品类型干膜润滑剂收入及市场份额（2021-2026）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中国不同产品类型干膜润滑剂收入预测（2027-2032）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不同应用干膜润滑剂分析</w:t>
      </w:r>
      <w:r>
        <w:rPr>
          <w:rFonts w:hint="eastAsia"/>
        </w:rPr>
        <w:br/>
      </w:r>
      <w:r>
        <w:rPr>
          <w:rFonts w:hint="eastAsia"/>
        </w:rPr>
        <w:t>　　7.1 全球不同应用干膜润滑剂销量（2021-2032）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全球不同应用干膜润滑剂销量及市场份额（2021-2026）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全球不同应用干膜润滑剂销量预测（2027-2032）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全球不同应用干膜润滑剂收入（2021-2032）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全球不同应用干膜润滑剂收入及市场份额（2021-2026）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全球不同应用干膜润滑剂收入预测（2027-2032）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全球不同应用干膜润滑剂价格走势（2021-2032）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中国不同应用干膜润滑剂销量（2021-2032）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中国不同应用干膜润滑剂销量及市场份额（2021-2026）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中国不同应用干膜润滑剂销量预测（2027-2032）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中国不同应用干膜润滑剂收入（2021-2032）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中国不同应用干膜润滑剂收入及市场份额（2021-2026）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中国不同应用干膜润滑剂收入预测（2027-2032）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干膜润滑剂行业发展趋势</w:t>
      </w:r>
      <w:r>
        <w:rPr>
          <w:rFonts w:hint="eastAsia"/>
        </w:rPr>
        <w:br/>
      </w:r>
      <w:r>
        <w:rPr>
          <w:rFonts w:hint="eastAsia"/>
        </w:rPr>
        <w:t>　　8.2 干膜润滑剂行业主要驱动因素</w:t>
      </w:r>
      <w:r>
        <w:rPr>
          <w:rFonts w:hint="eastAsia"/>
        </w:rPr>
        <w:br/>
      </w:r>
      <w:r>
        <w:rPr>
          <w:rFonts w:hint="eastAsia"/>
        </w:rPr>
        <w:t>　　8.3 干膜润滑剂中国企业SWOT分析</w:t>
      </w:r>
      <w:r>
        <w:rPr>
          <w:rFonts w:hint="eastAsia"/>
        </w:rPr>
        <w:br/>
      </w:r>
      <w:r>
        <w:rPr>
          <w:rFonts w:hint="eastAsia"/>
        </w:rPr>
        <w:t>　　8.4 中国干膜润滑剂行业政策环境分析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干膜润滑剂行业产业链简介</w:t>
      </w:r>
      <w:r>
        <w:rPr>
          <w:rFonts w:hint="eastAsia"/>
        </w:rPr>
        <w:br/>
      </w:r>
      <w:r>
        <w:rPr>
          <w:rFonts w:hint="eastAsia"/>
        </w:rPr>
        <w:t>　　　　9.1.1 干膜润滑剂行业供应链分析</w:t>
      </w:r>
      <w:r>
        <w:rPr>
          <w:rFonts w:hint="eastAsia"/>
        </w:rPr>
        <w:br/>
      </w:r>
      <w:r>
        <w:rPr>
          <w:rFonts w:hint="eastAsia"/>
        </w:rPr>
        <w:t>　　　　9.1.2 干膜润滑剂主要原料及供应情况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干膜润滑剂行业采购模式</w:t>
      </w:r>
      <w:r>
        <w:rPr>
          <w:rFonts w:hint="eastAsia"/>
        </w:rPr>
        <w:br/>
      </w:r>
      <w:r>
        <w:rPr>
          <w:rFonts w:hint="eastAsia"/>
        </w:rPr>
        <w:t>　　9.3 干膜润滑剂行业生产模式</w:t>
      </w:r>
      <w:r>
        <w:rPr>
          <w:rFonts w:hint="eastAsia"/>
        </w:rPr>
        <w:br/>
      </w:r>
      <w:r>
        <w:rPr>
          <w:rFonts w:hint="eastAsia"/>
        </w:rPr>
        <w:t>　　9.4 干膜润滑剂行业销售模式及销售渠道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按产品类型细分，全球干膜润滑剂市场规模2021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按应用细分，全球干膜润滑剂市场规模（CAGR）2021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干膜润滑剂行业发展主要特点</w:t>
      </w:r>
      <w:r>
        <w:rPr>
          <w:rFonts w:hint="eastAsia"/>
        </w:rPr>
        <w:br/>
      </w:r>
      <w:r>
        <w:rPr>
          <w:rFonts w:hint="eastAsia"/>
        </w:rPr>
        <w:t>　　表 4： 干膜润滑剂行业发展有利因素分析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干膜润滑剂行业发展不利因素分析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进入干膜润滑剂行业壁垒</w:t>
      </w:r>
      <w:r>
        <w:rPr>
          <w:rFonts w:hint="eastAsia"/>
        </w:rPr>
        <w:br/>
      </w:r>
      <w:r>
        <w:rPr>
          <w:rFonts w:hint="eastAsia"/>
        </w:rPr>
        <w:t>　　表 7： 干膜润滑剂主要企业在国际市场占有率（按销量，2023-2026）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2025年干膜润滑剂主要企业在国际市场排名（按销量）&amp;（吨）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全球市场主要企业干膜润滑剂销量（2023-2026）&amp;（吨）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干膜润滑剂主要企业在国际市场占有率（按收入，2023-2026）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2025年干膜润滑剂主要企业在国际市场排名（按收入）&amp;（万元）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全球市场主要企业干膜润滑剂销售收入（2023-2026）&amp;（万元）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全球市场主要企业干膜润滑剂销售价格（2023-2026）&amp;（元/吨）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干膜润滑剂主要企业在中国市场占有率（按销量，2023-2026）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2025年干膜润滑剂主要企业在中国市场排名（按销量）&amp;（吨）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中国市场主要企业干膜润滑剂销量（2023-2026）&amp;（吨）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干膜润滑剂主要企业在中国市场占有率（按收入，2023-2026）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2025年干膜润滑剂主要企业在中国市场排名（按收入）&amp;（万元）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中国市场主要企业干膜润滑剂销售收入（2023-2026）&amp;（万元）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全球主要厂商干膜润滑剂总部及产地分布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全球主要厂商成立时间及干膜润滑剂商业化日期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全球主要厂商干膜润滑剂产品类型及应用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2025年全球干膜润滑剂主要厂商市场地位（第一梯队、第二梯队和第三梯队）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全球干膜润滑剂市场投资、并购等现状分析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全球主要地区干膜润滑剂产量增速（CAGR）：（2021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全球主要地区干膜润滑剂产量（2021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全球主要地区干膜润滑剂产量（2021-2026）&amp;（吨）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全球主要地区干膜润滑剂产量（2027-2032）&amp;（吨）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全球主要地区干膜润滑剂产量市场份额（2021-2026）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全球主要地区干膜润滑剂产量市场份额（2027-2032）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中国市场干膜润滑剂产量、销量、进出口（2021-2026）&amp;（吨）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中国市场干膜润滑剂产量、销量、进出口预测（2027-2032）&amp;（吨）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全球主要地区干膜润滑剂销售收入增速：（2021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全球主要地区干膜润滑剂销售收入（2021-2026）&amp;（万元）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全球主要地区干膜润滑剂销售收入市场份额（2021-2026）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全球主要地区干膜润滑剂收入（2027-2032）&amp;（万元）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全球主要地区干膜润滑剂收入市场份额（2027-2032）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全球主要地区干膜润滑剂销量（吨）：2021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全球主要地区干膜润滑剂销量（2021-2026）&amp;（吨）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全球主要地区干膜润滑剂销量（2027-2032）&amp;（吨）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全球主要地区干膜润滑剂销量份额（2027-2032）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干膜润滑剂生产基地、销售区域、竞争对手及市场地位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全球不同产品类型干膜润滑剂销量（2021-2026）&amp;（吨）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全球不同产品类型干膜润滑剂销量预测（2027-2032）&amp;（吨）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全球市场不同产品类型干膜润滑剂销量市场份额预测（2027-2032）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全球不同产品类型干膜润滑剂收入（2021-2026）&amp;（万元）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全球不同产品类型干膜润滑剂收入市场份额（2021-2026）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全球不同产品类型干膜润滑剂收入预测（2027-2032）&amp;（万元）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全球不同产品类型干膜润滑剂收入市场份额预测（2027-2032）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中国不同产品类型干膜润滑剂销量（2021-2026）&amp;（吨）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中国不同产品类型干膜润滑剂销量预测（2027-2032）&amp;（吨）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全球市场不同产品类型干膜润滑剂销量市场份额预测（2027-2032）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中国不同产品类型干膜润滑剂收入（2021-2026）&amp;（万元）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中国不同产品类型干膜润滑剂收入市场份额（2021-2026）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中国不同产品类型干膜润滑剂收入预测（2027-2032）&amp;（万元）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中国不同产品类型干膜润滑剂收入市场份额预测（2027-2032）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全球不同应用干膜润滑剂销量（2021-2026）&amp;（吨）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全球不同应用干膜润滑剂销量预测（2027-2032）&amp;（吨）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全球市场不同应用干膜润滑剂销量市场份额预测（2027-2032）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全球不同应用干膜润滑剂收入（2021-2026）&amp;（万元）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全球不同应用干膜润滑剂收入市场份额（2021-2026）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全球不同应用干膜润滑剂收入预测（2027-2032）&amp;（万元）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全球不同应用干膜润滑剂收入市场份额预测（2027-2032）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中国不同应用干膜润滑剂销量（2021-2026）&amp;（吨）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中国不同应用干膜润滑剂销量预测（2027-2032）&amp;（吨）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中国市场不同应用干膜润滑剂销量市场份额预测（2027-2032）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中国不同应用干膜润滑剂收入（2021-2026）&amp;（万元）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中国不同应用干膜润滑剂收入市场份额（2021-2026）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中国不同应用干膜润滑剂收入预测（2027-2032）&amp;（万元）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中国不同应用干膜润滑剂收入市场份额预测（2027-2032）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干膜润滑剂行业发展趋势</w:t>
      </w:r>
      <w:r>
        <w:rPr>
          <w:rFonts w:hint="eastAsia"/>
        </w:rPr>
        <w:br/>
      </w:r>
      <w:r>
        <w:rPr>
          <w:rFonts w:hint="eastAsia"/>
        </w:rPr>
        <w:t>　　表 141： 干膜润滑剂行业主要驱动因素</w:t>
      </w:r>
      <w:r>
        <w:rPr>
          <w:rFonts w:hint="eastAsia"/>
        </w:rPr>
        <w:br/>
      </w:r>
      <w:r>
        <w:rPr>
          <w:rFonts w:hint="eastAsia"/>
        </w:rPr>
        <w:t>　　表 142： 干膜润滑剂行业供应链分析</w:t>
      </w:r>
      <w:r>
        <w:rPr>
          <w:rFonts w:hint="eastAsia"/>
        </w:rPr>
        <w:br/>
      </w:r>
      <w:r>
        <w:rPr>
          <w:rFonts w:hint="eastAsia"/>
        </w:rPr>
        <w:t>　　表 143： 干膜润滑剂上游原料供应商</w:t>
      </w:r>
      <w:r>
        <w:rPr>
          <w:rFonts w:hint="eastAsia"/>
        </w:rPr>
        <w:br/>
      </w:r>
      <w:r>
        <w:rPr>
          <w:rFonts w:hint="eastAsia"/>
        </w:rPr>
        <w:t>　　表 144： 干膜润滑剂主要地区不同应用客户分析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干膜润滑剂典型经销商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干膜润滑剂产品图片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全球不同产品类型干膜润滑剂销售额2021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全球不同产品类型干膜润滑剂市场份额2025 &amp; 2032</w:t>
      </w:r>
      <w:r>
        <w:rPr>
          <w:rFonts w:hint="eastAsia"/>
        </w:rPr>
        <w:br/>
      </w:r>
      <w:r>
        <w:rPr>
          <w:rFonts w:hint="eastAsia"/>
        </w:rPr>
        <w:t>　　图 4： PTFE基干膜润滑剂产品图片</w:t>
      </w:r>
      <w:r>
        <w:rPr>
          <w:rFonts w:hint="eastAsia"/>
        </w:rPr>
        <w:br/>
      </w:r>
      <w:r>
        <w:rPr>
          <w:rFonts w:hint="eastAsia"/>
        </w:rPr>
        <w:t>　　图 5： 二硫化钼基干膜润滑剂产品图片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全球不同应用干膜润滑剂市场份额2025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油和气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2025年全球前五大生产商干膜润滑剂市场份额</w:t>
      </w:r>
      <w:r>
        <w:rPr>
          <w:rFonts w:hint="eastAsia"/>
        </w:rPr>
        <w:br/>
      </w:r>
      <w:r>
        <w:rPr>
          <w:rFonts w:hint="eastAsia"/>
        </w:rPr>
        <w:t>　　图 15： 2025年全球干膜润滑剂第一梯队、第二梯队和第三梯队厂商及市场份额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全球干膜润滑剂产能、产量、产能利用率及发展趋势（2021-2032）&amp;（吨）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全球干膜润滑剂产量、需求量及发展趋势（2021-2032）&amp;（吨）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全球主要地区干膜润滑剂产量市场份额（2021-2032）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中国干膜润滑剂产能、产量、产能利用率及发展趋势（2021-2032）&amp;（吨）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中国干膜润滑剂产量、市场需求量及发展趋势（2021-2032）&amp;（吨）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全球干膜润滑剂市场销售额及增长率：（2021-2032）&amp;（万元）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全球市场干膜润滑剂市场规模：2021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全球市场干膜润滑剂价格趋势（2021-2032）&amp;（元/吨）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全球主要地区干膜润滑剂销售收入（2021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全球主要地区干膜润滑剂销售收入市场份额（2021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全球不同产品类型干膜润滑剂价格走势（2021-2032）&amp;（元/吨）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全球不同应用干膜润滑剂价格走势（2021-2032）&amp;（元/吨）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干膜润滑剂中国企业SWOT分析</w:t>
      </w:r>
      <w:r>
        <w:rPr>
          <w:rFonts w:hint="eastAsia"/>
        </w:rPr>
        <w:br/>
      </w:r>
      <w:r>
        <w:rPr>
          <w:rFonts w:hint="eastAsia"/>
        </w:rPr>
        <w:t>　　图 46： 干膜润滑剂产业链</w:t>
      </w:r>
      <w:r>
        <w:rPr>
          <w:rFonts w:hint="eastAsia"/>
        </w:rPr>
        <w:br/>
      </w:r>
      <w:r>
        <w:rPr>
          <w:rFonts w:hint="eastAsia"/>
        </w:rPr>
        <w:t>　　图 47： 干膜润滑剂行业采购模式分析</w:t>
      </w:r>
      <w:r>
        <w:rPr>
          <w:rFonts w:hint="eastAsia"/>
        </w:rPr>
        <w:br/>
      </w:r>
      <w:r>
        <w:rPr>
          <w:rFonts w:hint="eastAsia"/>
        </w:rPr>
        <w:t>　　图 48： 干膜润滑剂行业生产模式</w:t>
      </w:r>
      <w:r>
        <w:rPr>
          <w:rFonts w:hint="eastAsia"/>
        </w:rPr>
        <w:br/>
      </w:r>
      <w:r>
        <w:rPr>
          <w:rFonts w:hint="eastAsia"/>
        </w:rPr>
        <w:t>　　图 49： 干膜润滑剂行业销售模式分析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436a324364435" w:history="1">
        <w:r>
          <w:rPr>
            <w:rStyle w:val="Hyperlink"/>
          </w:rPr>
          <w:t>2026-2032年全球与中国干膜润滑剂市场分析及发展前景预测报告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436a324364435" w:history="1">
        <w:r>
          <w:rPr>
            <w:rStyle w:val="Hyperlink"/>
          </w:rPr>
          <w:t>https://www.20087.com/5/31/GanMoRunHuaJiHangYeQianJingFenXi.html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热点：手冲什么可以当润滑油使用、干膜润滑剂成分、润滑剂和润滑脂的区别、干膜润滑剂的优缺点、干膜润滑标准件、干膜润滑剂品牌、电刷润滑剂、干膜润滑剂PL237-R2、润滑油膜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0903b54104573" w:history="1">
      <w:r>
        <w:rPr>
          <w:rStyle w:val="Hyperlink"/>
        </w:rPr>
        <w:t>2026-2032年全球与中国干膜润滑剂市场分析及发展前景预测报告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anMoRunHuaJiHangYeQianJingFenXi.html" TargetMode="External" Id="R607436a32436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anMoRunHuaJiHangYeQianJingFenXi.html" TargetMode="External" Id="Rd440903b5410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2026-01-01T08:32:37Z</dcterms:created>
  <dcterms:modified xsi:type="dcterms:W3CDTF">2026-01-01T09:32:37Z</dcterms:modified>
  <dc:subject>2026-2032年全球与中国干膜润滑剂市场分析及发展前景预测报告</dc:subject>
  <dc:title>2026-2032年全球与中国干膜润滑剂市场分析及发展前景预测报告</dc:title>
  <cp:keywords>2026-2032年全球与中国干膜润滑剂市场分析及发展前景预测报告</cp:keywords>
  <dc:description>2026-2032年全球与中国干膜润滑剂市场分析及发展前景预测报告</dc:description>
</cp:coreProperties>
</file>