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8ea042e0646ae" w:history="1">
              <w:r>
                <w:rPr>
                  <w:rStyle w:val="Hyperlink"/>
                </w:rPr>
                <w:t>中国玻璃钢行业市场调研与发展趋势分析报告（2026-2032年）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8ea042e0646ae" w:history="1">
              <w:r>
                <w:rPr>
                  <w:rStyle w:val="Hyperlink"/>
                </w:rPr>
                <w:t>中国玻璃钢行业市场调研与发展趋势分析报告（2026-2032年）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8ea042e0646ae" w:history="1">
                <w:r>
                  <w:rPr>
                    <w:rStyle w:val="Hyperlink"/>
                  </w:rPr>
                  <w:t>https://www.20087.com/5/31/BoLiGangFaZhanQuShiFenXi.html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交通运输、建筑等领域得到广泛应用。技术进步使得玻璃钢材料在保持原有优点的同时，提高了耐候性、耐热性和可设计性，拓宽了应用领域。</w:t>
      </w:r>
      <w:r>
        <w:rPr>
          <w:rFonts w:hint="eastAsia"/>
        </w:rPr>
        <w:br/>
      </w:r>
      <w:r>
        <w:rPr>
          <w:rFonts w:hint="eastAsia"/>
        </w:rPr>
        <w:t>　　未来，玻璃钢行业将更加注重环保和可持续性，开发生物基树脂和可回收材料，减少对环境的影响。随着复合材料技术的发展，如纳米增强、智能材料的融合，将推动玻璃钢产品向高性能、多功能方向发展。在智能制造和自动化生产技术的推动下，玻璃钢制品的生产将更加高效、定制化，满足市场对高质量、个性化产品的需求。此外，随着新能源汽车、风力发电等新兴产业的崛起，对轻量化、高强度材料的需求增加，玻璃钢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8ea042e0646ae" w:history="1">
        <w:r>
          <w:rPr>
            <w:rStyle w:val="Hyperlink"/>
          </w:rPr>
          <w:t>中国玻璃钢行业市场调研与发展趋势分析报告（2026-2032年）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玻璃钢行业的市场规模、需求变化、产业链动态及区域发展格局。报告重点解读了玻璃钢行业竞争态势与重点企业的市场表现，并通过科学研判行业趋势与前景，揭示了玻璃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玻璃钢行业界定</w:t>
      </w:r>
      <w:r>
        <w:rPr>
          <w:rFonts w:hint="eastAsia"/>
        </w:rPr>
        <w:br/>
      </w:r>
      <w:r>
        <w:rPr>
          <w:rFonts w:hint="eastAsia"/>
        </w:rPr>
        <w:t>　　第一节 玻璃钢行业定义</w:t>
      </w:r>
      <w:r>
        <w:rPr>
          <w:rFonts w:hint="eastAsia"/>
        </w:rPr>
        <w:br/>
      </w:r>
      <w:r>
        <w:rPr>
          <w:rFonts w:hint="eastAsia"/>
        </w:rPr>
        <w:t>　　第二节 玻璃钢行业特点分析</w:t>
      </w:r>
      <w:r>
        <w:rPr>
          <w:rFonts w:hint="eastAsia"/>
        </w:rPr>
        <w:br/>
      </w:r>
      <w:r>
        <w:rPr>
          <w:rFonts w:hint="eastAsia"/>
        </w:rPr>
        <w:t>　　第三节 玻璃钢行业发展历程</w:t>
      </w:r>
      <w:r>
        <w:rPr>
          <w:rFonts w:hint="eastAsia"/>
        </w:rPr>
        <w:br/>
      </w:r>
      <w:r>
        <w:rPr>
          <w:rFonts w:hint="eastAsia"/>
        </w:rPr>
        <w:t>　　第四节 玻璃钢产业链分析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全球玻璃钢行业总体情况</w:t>
      </w:r>
      <w:r>
        <w:rPr>
          <w:rFonts w:hint="eastAsia"/>
        </w:rPr>
        <w:br/>
      </w:r>
      <w:r>
        <w:rPr>
          <w:rFonts w:hint="eastAsia"/>
        </w:rPr>
        <w:t>　　第二节 玻璃钢行业重点国家、地区市场分析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一、玻璃钢行业相关政策</w:t>
      </w:r>
      <w:r>
        <w:rPr>
          <w:rFonts w:hint="eastAsia"/>
        </w:rPr>
        <w:br/>
      </w:r>
      <w:r>
        <w:rPr>
          <w:rFonts w:hint="eastAsia"/>
        </w:rPr>
        <w:t>　　　　二、玻璃钢行业相关标准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2025-2026年中国玻璃钢行业产品价格监测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2026-2032年玻璃钢行业投资特性分析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一、玻璃钢行业进入壁垒</w:t>
      </w:r>
      <w:r>
        <w:rPr>
          <w:rFonts w:hint="eastAsia"/>
        </w:rPr>
        <w:br/>
      </w:r>
      <w:r>
        <w:rPr>
          <w:rFonts w:hint="eastAsia"/>
        </w:rPr>
        <w:t>　　　　二、玻璃钢行业盈利模式</w:t>
      </w:r>
      <w:r>
        <w:rPr>
          <w:rFonts w:hint="eastAsia"/>
        </w:rPr>
        <w:br/>
      </w:r>
      <w:r>
        <w:rPr>
          <w:rFonts w:hint="eastAsia"/>
        </w:rPr>
        <w:t>　　　　三、玻璃钢行业盈利因素</w:t>
      </w:r>
      <w:r>
        <w:rPr>
          <w:rFonts w:hint="eastAsia"/>
        </w:rPr>
        <w:br/>
      </w:r>
      <w:r>
        <w:rPr>
          <w:rFonts w:hint="eastAsia"/>
        </w:rPr>
        <w:t>　　第三节 玻璃钢行业“波特五力模型”分析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二、2025-2026年玻璃钢市场前景分析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中:智:林－玻璃钢行业竞争策略总结及建议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2026-2032年中国玻璃钢市场需求预测</w:t>
      </w:r>
      <w:r>
        <w:rPr>
          <w:rFonts w:hint="eastAsia"/>
        </w:rPr>
        <w:br/>
      </w:r>
      <w:r>
        <w:rPr>
          <w:rFonts w:hint="eastAsia"/>
        </w:rPr>
        <w:t>　　图表 2026年玻璃钢发展趋势预测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8ea042e0646ae" w:history="1">
        <w:r>
          <w:rPr>
            <w:rStyle w:val="Hyperlink"/>
          </w:rPr>
          <w:t>中国玻璃钢行业市场调研与发展趋势分析报告（2026-2032年）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8ea042e0646ae" w:history="1">
        <w:r>
          <w:rPr>
            <w:rStyle w:val="Hyperlink"/>
          </w:rPr>
          <w:t>https://www.20087.com/5/31/BoLiGangFaZhanQuShiFenXi.html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200f1f6164fb4" w:history="1">
      <w:r>
        <w:rPr>
          <w:rStyle w:val="Hyperlink"/>
        </w:rPr>
        <w:t>中国玻璃钢行业市场调研与发展趋势分析报告（2026-2032年）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oLiGangFaZhanQuShiFenXi.html" TargetMode="External" Id="Rf758ea042e06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oLiGangFaZhanQuShiFenXi.html" TargetMode="External" Id="Ra5a200f1f616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2025-09-17T01:13:00Z</dcterms:created>
  <dcterms:modified xsi:type="dcterms:W3CDTF">2025-09-17T02:13:00Z</dcterms:modified>
  <dc:subject>中国玻璃钢行业市场调研与发展趋势分析报告（2026-2032年）</dc:subject>
  <dc:title>中国玻璃钢行业市场调研与发展趋势分析报告（2026-2032年）</dc:title>
  <cp:keywords>中国玻璃钢行业市场调研与发展趋势分析报告（2026-2032年）</cp:keywords>
  <dc:description>中国玻璃钢行业市场调研与发展趋势分析报告（2026-2032年）</dc:description>
</cp:coreProperties>
</file>