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9fe906ca4a91" w:history="1">
              <w:r>
                <w:rPr>
                  <w:rStyle w:val="Hyperlink"/>
                </w:rPr>
                <w:t>2025-2031年中国生态环境材料市场调查研究与前景趋势预测报告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9fe906ca4a91" w:history="1">
              <w:r>
                <w:rPr>
                  <w:rStyle w:val="Hyperlink"/>
                </w:rPr>
                <w:t>2025-2031年中国生态环境材料市场调查研究与前景趋势预测报告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39fe906ca4a91" w:history="1">
                <w:r>
                  <w:rPr>
                    <w:rStyle w:val="Hyperlink"/>
                  </w:rPr>
                  <w:t>https://www.20087.com/5/11/ShengTaiHuanJingCaiLiaoDeFaZhanQianJing.html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，包括生物基材料、可降解材料和循环利用材料等，是当前环保与可持续发展领域的研究热点。这些材料旨在减少对自然资源的消耗和环境污染，通过科技创新，已应用于包装、建材、纺织、电子产品等多个领域。政府政策的支持和消费者环保意识的增强，促进了生态环境材料市场的快速增长。</w:t>
      </w:r>
      <w:r>
        <w:rPr>
          <w:rFonts w:hint="eastAsia"/>
        </w:rPr>
        <w:br/>
      </w:r>
      <w:r>
        <w:rPr>
          <w:rFonts w:hint="eastAsia"/>
        </w:rPr>
        <w:t>　　未来，生态环境材料的发展将更加注重材料性能的提升和应用领域的拓宽。研发重点将放在提高材料的耐用性、力学性能和功能性，同时降低成本，使之更具市场竞争力。此外，闭环循环设计、生物质转化技术以及仿生材料的创新，将推动生态环境材料向更加高效、生态的系统解决方案发展，为实现碳中和目标和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9fe906ca4a91" w:history="1">
        <w:r>
          <w:rPr>
            <w:rStyle w:val="Hyperlink"/>
          </w:rPr>
          <w:t>2025-2031年中国生态环境材料市场调查研究与前景趋势预测报告</w:t>
        </w:r>
      </w:hyperlink>
      <w:r>
        <w:rPr>
          <w:rFonts w:hint="eastAsia"/>
        </w:rPr>
        <w:t>》基于国家统计局及相关协会的权威数据，系统研究了生态环境材料行业的市场需求、市场规模及产业链现状，分析了生态环境材料价格波动、细分市场动态及重点企业的经营表现，科学预测了生态环境材料市场前景与发展趋势，揭示了潜在需求与投资机会，同时指出了生态环境材料行业可能面临的风险。通过对生态环境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国际生态环境材料发展状况分析</w:t>
      </w:r>
      <w:r>
        <w:rPr>
          <w:rFonts w:hint="eastAsia"/>
        </w:rPr>
        <w:br/>
      </w:r>
      <w:r>
        <w:rPr>
          <w:rFonts w:hint="eastAsia"/>
        </w:rPr>
        <w:t>　　2.1 国际生态环境材料发展状况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国际生态环境材料发展分析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（1）国际生态环境材料发展概况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（2）国际生态环境材料市场分析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美国生态环境材料发展状况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美国生态环境材料发展分析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（1）美国生态环境材料发展规划解析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（2）美国生态环境材料发展概况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美国最新生态环境材料政策动向分析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美国生态环境材料发展趋势分析</w:t>
      </w:r>
      <w:r>
        <w:rPr>
          <w:rFonts w:hint="eastAsia"/>
        </w:rPr>
        <w:br/>
      </w:r>
      <w:r>
        <w:rPr>
          <w:rFonts w:hint="eastAsia"/>
        </w:rPr>
        <w:t>　　2.3 日本生态环境材料发展状况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日本生态环境材料发展历程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日本生态环境材料发展特点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日本生态环境材料发展前景分析</w:t>
      </w:r>
      <w:r>
        <w:rPr>
          <w:rFonts w:hint="eastAsia"/>
        </w:rPr>
        <w:br/>
      </w:r>
      <w:r>
        <w:rPr>
          <w:rFonts w:hint="eastAsia"/>
        </w:rPr>
        <w:t>　　2.4 英国生态环境材料发展状况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英国生态环境材料政策综述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英国生态环境材料发展概况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英国生态环境材料发展方向</w:t>
      </w:r>
      <w:r>
        <w:rPr>
          <w:rFonts w:hint="eastAsia"/>
        </w:rPr>
        <w:br/>
      </w:r>
      <w:r>
        <w:rPr>
          <w:rFonts w:hint="eastAsia"/>
        </w:rPr>
        <w:t>　　2.5 法国生态环境材料发展状况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法国生态环境材料政策综述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法国生态环境材料发展概况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法国生态环境材料发展方向</w:t>
      </w:r>
      <w:r>
        <w:rPr>
          <w:rFonts w:hint="eastAsia"/>
        </w:rPr>
        <w:br/>
      </w:r>
      <w:r>
        <w:rPr>
          <w:rFonts w:hint="eastAsia"/>
        </w:rPr>
        <w:t>　　2.6 其他国家生态环境材料发展状况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德国生态环境材料发展概况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瑞士生态环境材料发展概况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澳大利亚生态环境材料发展概况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荷兰生态环境材料发展概况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我国生态环境材料发展状况分析</w:t>
      </w:r>
      <w:r>
        <w:rPr>
          <w:rFonts w:hint="eastAsia"/>
        </w:rPr>
        <w:br/>
      </w:r>
      <w:r>
        <w:rPr>
          <w:rFonts w:hint="eastAsia"/>
        </w:rPr>
        <w:t>　　3.1 我国生态环境污染状况分析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我国生态环境材料发展状况</w:t>
      </w:r>
      <w:r>
        <w:rPr>
          <w:rFonts w:hint="eastAsia"/>
        </w:rPr>
        <w:br/>
      </w:r>
      <w:r>
        <w:rPr>
          <w:rFonts w:hint="eastAsia"/>
        </w:rPr>
        <w:t>　　　　3.2.1 我国生态环境材料发展分析</w:t>
      </w:r>
      <w:r>
        <w:rPr>
          <w:rFonts w:hint="eastAsia"/>
        </w:rPr>
        <w:br/>
      </w:r>
      <w:r>
        <w:rPr>
          <w:rFonts w:hint="eastAsia"/>
        </w:rPr>
        <w:t>　　　　（1）生态环境材料发展概况</w:t>
      </w:r>
      <w:r>
        <w:rPr>
          <w:rFonts w:hint="eastAsia"/>
        </w:rPr>
        <w:br/>
      </w:r>
      <w:r>
        <w:rPr>
          <w:rFonts w:hint="eastAsia"/>
        </w:rPr>
        <w:t>　　　　（2）生态环境材料发展特点</w:t>
      </w:r>
      <w:r>
        <w:rPr>
          <w:rFonts w:hint="eastAsia"/>
        </w:rPr>
        <w:br/>
      </w:r>
      <w:r>
        <w:rPr>
          <w:rFonts w:hint="eastAsia"/>
        </w:rPr>
        <w:t>　　　　（3）生态环境材料存在问题</w:t>
      </w:r>
      <w:r>
        <w:rPr>
          <w:rFonts w:hint="eastAsia"/>
        </w:rPr>
        <w:br/>
      </w:r>
      <w:r>
        <w:rPr>
          <w:rFonts w:hint="eastAsia"/>
        </w:rPr>
        <w:t>　　　　（4）生态环境材料发展机遇</w:t>
      </w:r>
      <w:r>
        <w:rPr>
          <w:rFonts w:hint="eastAsia"/>
        </w:rPr>
        <w:br/>
      </w:r>
      <w:r>
        <w:rPr>
          <w:rFonts w:hint="eastAsia"/>
        </w:rPr>
        <w:t>　　　　3.2.2 生态环境材料运营情况分析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（1）生态环境材料行业总体运营情况</w:t>
      </w:r>
      <w:r>
        <w:rPr>
          <w:rFonts w:hint="eastAsia"/>
        </w:rPr>
        <w:br/>
      </w:r>
      <w:r>
        <w:rPr>
          <w:rFonts w:hint="eastAsia"/>
        </w:rPr>
        <w:t>　　　　（2）生态环境材料行业资金运营情况</w:t>
      </w:r>
      <w:r>
        <w:rPr>
          <w:rFonts w:hint="eastAsia"/>
        </w:rPr>
        <w:br/>
      </w:r>
      <w:r>
        <w:rPr>
          <w:rFonts w:hint="eastAsia"/>
        </w:rPr>
        <w:t>　　　　（3）生态环境材料行业财政支出情况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我国生态环境材料行业市场分析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我国生态环境材料行业发展状况分析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我国生态环境材料行业市场规模分析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我国生态环境材料行业市场竞争分析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我国生态环境材料所属行业经营能力分析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生态环境材料所属行业发展能力分析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我国生态环境材料行业趋势与前景预测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我国建材股份有限公司经营情况分析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生态环境材料行业历程</w:t>
      </w:r>
      <w:r>
        <w:rPr>
          <w:rFonts w:hint="eastAsia"/>
        </w:rPr>
        <w:br/>
      </w:r>
      <w:r>
        <w:rPr>
          <w:rFonts w:hint="eastAsia"/>
        </w:rPr>
        <w:t>　　图表 生态环境材料行业生命周期</w:t>
      </w:r>
      <w:r>
        <w:rPr>
          <w:rFonts w:hint="eastAsia"/>
        </w:rPr>
        <w:br/>
      </w:r>
      <w:r>
        <w:rPr>
          <w:rFonts w:hint="eastAsia"/>
        </w:rPr>
        <w:t>　　图表 生态环境材料行业产业链分析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9fe906ca4a91" w:history="1">
        <w:r>
          <w:rPr>
            <w:rStyle w:val="Hyperlink"/>
          </w:rPr>
          <w:t>2025-2031年中国生态环境材料市场调查研究与前景趋势预测报告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39fe906ca4a91" w:history="1">
        <w:r>
          <w:rPr>
            <w:rStyle w:val="Hyperlink"/>
          </w:rPr>
          <w:t>https://www.20087.com/5/11/ShengTaiHuanJingCaiLiaoDeFaZhanQianJing.html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5090a5d504954" w:history="1">
      <w:r>
        <w:rPr>
          <w:rStyle w:val="Hyperlink"/>
        </w:rPr>
        <w:t>2025-2031年中国生态环境材料市场调查研究与前景趋势预测报告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gTaiHuanJingCaiLiaoDeFaZhanQianJing.html" TargetMode="External" Id="R39e39fe906ca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gTaiHuanJingCaiLiaoDeFaZhanQianJing.html" TargetMode="External" Id="Rd6f5090a5d5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2025-05-02T03:44:00Z</dcterms:created>
  <dcterms:modified xsi:type="dcterms:W3CDTF">2025-05-02T04:44:00Z</dcterms:modified>
  <dc:subject>2025-2031年中国生态环境材料市场调查研究与前景趋势预测报告</dc:subject>
  <dc:title>2025-2031年中国生态环境材料市场调查研究与前景趋势预测报告</dc:title>
  <cp:keywords>2025-2031年中国生态环境材料市场调查研究与前景趋势预测报告</cp:keywords>
  <dc:description>2025-2031年中国生态环境材料市场调查研究与前景趋势预测报告</dc:description>
</cp:coreProperties>
</file>