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eb9d3ed1147cf" w:history="1">
              <w:r>
                <w:rPr>
                  <w:rStyle w:val="Hyperlink"/>
                </w:rPr>
                <w:t>2025-2031年中国石英晶振市场调查研究与前景趋势分析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eb9d3ed1147cf" w:history="1">
              <w:r>
                <w:rPr>
                  <w:rStyle w:val="Hyperlink"/>
                </w:rPr>
                <w:t>2025-2031年中国石英晶振市场调查研究与前景趋势分析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eb9d3ed1147cf" w:history="1">
                <w:r>
                  <w:rPr>
                    <w:rStyle w:val="Hyperlink"/>
                  </w:rPr>
                  <w:t>https://www.20087.com/5/81/ShiYingJingZhenFaZhanQuShi.html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振是电子设备中用于产生稳定频率信号的关键组件，广泛应用于时钟、计算机、无线通信和测量仪器等领域。随着电子设备向更小、更智能的方向发展，对小型化、高性能的石英晶振需求日益增加。然而，技术壁垒和成本控制是行业面临的挑战，特别是在满足高精度和低功耗需求的同时，保持成本效益。</w:t>
      </w:r>
      <w:r>
        <w:rPr>
          <w:rFonts w:hint="eastAsia"/>
        </w:rPr>
        <w:br/>
      </w:r>
      <w:r>
        <w:rPr>
          <w:rFonts w:hint="eastAsia"/>
        </w:rPr>
        <w:t>　　未来，石英晶振行业将更加专注于微型化和性能优化。随着封装技术的进步，石英晶振将变得更小、更薄，以适应便携式和可穿戴设备的需求。同时，通过材料科学和电路设计的创新，提高频率稳定性和降低功耗，以满足精密电子设备的要求。此外，石英晶振在新兴领域的应用，如物联网和5G通信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eb9d3ed1147cf" w:history="1">
        <w:r>
          <w:rPr>
            <w:rStyle w:val="Hyperlink"/>
          </w:rPr>
          <w:t>2025-2031年中国石英晶振市场调查研究与前景趋势分析</w:t>
        </w:r>
      </w:hyperlink>
      <w:r>
        <w:rPr>
          <w:rFonts w:hint="eastAsia"/>
        </w:rPr>
        <w:t>》依托国家统计局、发改委及石英晶振相关行业协会的详实数据，对石英晶振行业的现状、市场需求、市场规模、产业链结构、价格变动、细分市场进行了全面调研。石英晶振报告还详细剖析了石英晶振市场竞争格局，重点关注了品牌影响力、市场集中度及重点企业运营情况，并在预测石英晶振市场发展前景和发展趋势的同时，识别了石英晶振行业潜在的风险与机遇。石英晶振报告以专业、科学、规范的研究方法和客观、权威的分析，为石英晶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石英晶振行业相关概述</w:t>
      </w:r>
      <w:r>
        <w:rPr>
          <w:rFonts w:hint="eastAsia"/>
        </w:rPr>
        <w:br/>
      </w:r>
      <w:r>
        <w:rPr>
          <w:rFonts w:hint="eastAsia"/>
        </w:rPr>
        <w:t>　　　　一、石英晶振行业定义及特点</w:t>
      </w:r>
      <w:r>
        <w:rPr>
          <w:rFonts w:hint="eastAsia"/>
        </w:rPr>
        <w:br/>
      </w:r>
      <w:r>
        <w:rPr>
          <w:rFonts w:hint="eastAsia"/>
        </w:rPr>
        <w:t>　　　　　　1、石英晶振行业定义</w:t>
      </w:r>
      <w:r>
        <w:rPr>
          <w:rFonts w:hint="eastAsia"/>
        </w:rPr>
        <w:br/>
      </w:r>
      <w:r>
        <w:rPr>
          <w:rFonts w:hint="eastAsia"/>
        </w:rPr>
        <w:t>　　　　　　2、石英晶振行业特点</w:t>
      </w:r>
      <w:r>
        <w:rPr>
          <w:rFonts w:hint="eastAsia"/>
        </w:rPr>
        <w:br/>
      </w:r>
      <w:r>
        <w:rPr>
          <w:rFonts w:hint="eastAsia"/>
        </w:rPr>
        <w:t>　　　　二、石英晶振行业经营模式分析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1、石英晶振生产模式</w:t>
      </w:r>
      <w:r>
        <w:rPr>
          <w:rFonts w:hint="eastAsia"/>
        </w:rPr>
        <w:br/>
      </w:r>
      <w:r>
        <w:rPr>
          <w:rFonts w:hint="eastAsia"/>
        </w:rPr>
        <w:t>　　　　　　2、石英晶振采购模式</w:t>
      </w:r>
      <w:r>
        <w:rPr>
          <w:rFonts w:hint="eastAsia"/>
        </w:rPr>
        <w:br/>
      </w:r>
      <w:r>
        <w:rPr>
          <w:rFonts w:hint="eastAsia"/>
        </w:rPr>
        <w:t>　　　　　　3、石英晶振销售模式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2024-2025年世界石英晶振行业市场运行形势分析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2024-2025年全球石英晶振行业发展概况</w:t>
      </w:r>
      <w:r>
        <w:rPr>
          <w:rFonts w:hint="eastAsia"/>
        </w:rPr>
        <w:br/>
      </w:r>
      <w:r>
        <w:rPr>
          <w:rFonts w:hint="eastAsia"/>
        </w:rPr>
        <w:t>　　第二节 世界石英晶振行业发展走势</w:t>
      </w:r>
      <w:r>
        <w:rPr>
          <w:rFonts w:hint="eastAsia"/>
        </w:rPr>
        <w:br/>
      </w:r>
      <w:r>
        <w:rPr>
          <w:rFonts w:hint="eastAsia"/>
        </w:rPr>
        <w:t>　　　　一、全球石英晶振行业市场分布情况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二、全球石英晶振行业发展趋势分析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全球石英晶振行业重点国家和区域分析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2024-2025年中国石英晶振行业发展环境分析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石英晶振政策环境分析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石英晶振技术环境分析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2024-2025年石英晶振行业技术发展现状及趋势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当前我国石英晶振技术发展现状</w:t>
      </w:r>
      <w:r>
        <w:rPr>
          <w:rFonts w:hint="eastAsia"/>
        </w:rPr>
        <w:br/>
      </w:r>
      <w:r>
        <w:rPr>
          <w:rFonts w:hint="eastAsia"/>
        </w:rPr>
        <w:t>　　第二节 中外石英晶振技术差距及产生差距的主要原因分析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提高我国石英晶振技术的对策</w:t>
      </w:r>
      <w:r>
        <w:rPr>
          <w:rFonts w:hint="eastAsia"/>
        </w:rPr>
        <w:br/>
      </w:r>
      <w:r>
        <w:rPr>
          <w:rFonts w:hint="eastAsia"/>
        </w:rPr>
        <w:t>　　第四节 我国石英晶振研发、设计发展趋势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中国石英晶振行业市场规模情况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中国石英晶振行业盈利情况分析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中国石英晶振行业市场需求状况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一、2019-2024年石英晶振行业市场需求情况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二、石英晶振行业市场需求特点分析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中国石英晶振行业市场供给状况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一、2019-2024年石英晶振行业市场供给情况</w:t>
      </w:r>
      <w:r>
        <w:rPr>
          <w:rFonts w:hint="eastAsia"/>
        </w:rPr>
        <w:br/>
      </w:r>
      <w:r>
        <w:rPr>
          <w:rFonts w:hint="eastAsia"/>
        </w:rPr>
        <w:t>　　　　二、石英晶振行业市场供给特点分析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三、2025-2031年石英晶振行业市场供给预测</w:t>
      </w:r>
      <w:r>
        <w:rPr>
          <w:rFonts w:hint="eastAsia"/>
        </w:rPr>
        <w:br/>
      </w:r>
      <w:r>
        <w:rPr>
          <w:rFonts w:hint="eastAsia"/>
        </w:rPr>
        <w:t>　　第五节 石英晶振行业市场供需平衡状况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2019-2024年中国石英晶振行业进出口情况分析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一、2019-2024年中国石英晶振行业进口分析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二、2019-2024年中国石英晶振行业出口分析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2025-2031年中国石英晶振行业进出口情况预测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一、2025-2031年中国石英晶振行业进口预测分析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影响石英晶振行业进出口变化的主要原因分析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2019-2024年中国石英晶振行业重点地区调研分析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一、中国石英晶振行业重点区域市场结构调研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二、**地区石英晶振市场调研分析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三、**地区石英晶振市场调研分析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四、**地区石英晶振市场调研分析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五、**地区石英晶振市场调研分析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六、**地区石英晶振市场调研分析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石英晶振行业细分产品市场调研分析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中国石英晶振行业市场行情分析预测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石英晶振价格影响因素分析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2019-2024年中国石英晶振市场价格趋向分析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2025-2031年中国石英晶振市场价格趋向预测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石英晶振行业上游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石英晶振行业下游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石英晶振行业竞争格局分析</w:t>
      </w:r>
      <w:r>
        <w:rPr>
          <w:rFonts w:hint="eastAsia"/>
        </w:rPr>
        <w:br/>
      </w:r>
      <w:r>
        <w:rPr>
          <w:rFonts w:hint="eastAsia"/>
        </w:rPr>
        <w:t>　　第一节 石英晶振行业集中度分析</w:t>
      </w:r>
      <w:r>
        <w:rPr>
          <w:rFonts w:hint="eastAsia"/>
        </w:rPr>
        <w:br/>
      </w:r>
      <w:r>
        <w:rPr>
          <w:rFonts w:hint="eastAsia"/>
        </w:rPr>
        <w:t>　　　　一、石英晶振市场集中度分析</w:t>
      </w:r>
      <w:r>
        <w:rPr>
          <w:rFonts w:hint="eastAsia"/>
        </w:rPr>
        <w:br/>
      </w:r>
      <w:r>
        <w:rPr>
          <w:rFonts w:hint="eastAsia"/>
        </w:rPr>
        <w:t>　　　　二、石英晶振企业集中度分析</w:t>
      </w:r>
      <w:r>
        <w:rPr>
          <w:rFonts w:hint="eastAsia"/>
        </w:rPr>
        <w:br/>
      </w:r>
      <w:r>
        <w:rPr>
          <w:rFonts w:hint="eastAsia"/>
        </w:rPr>
        <w:t>　　　　三、石英晶振区域集中度分析</w:t>
      </w:r>
      <w:r>
        <w:rPr>
          <w:rFonts w:hint="eastAsia"/>
        </w:rPr>
        <w:br/>
      </w:r>
      <w:r>
        <w:rPr>
          <w:rFonts w:hint="eastAsia"/>
        </w:rPr>
        <w:t>　　第二节 石英晶振行业竞争格局分析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一、2024-2025年石英晶振行业竞争分析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二、2024-2025年中外石英晶振产品竞争分析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三、2024-2025年中国石英晶振市场竞争分析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四、2025-2031年国内主要石英晶振企业动向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石英晶振重点企业（一）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石英晶振重点企业（二）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石英晶振重点企业（三）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石英晶振重点企业（四）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石英晶振重点企业（五）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石英晶振重点企业（六）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石英晶振企业发展策略分析</w:t>
      </w:r>
      <w:r>
        <w:rPr>
          <w:rFonts w:hint="eastAsia"/>
        </w:rPr>
        <w:br/>
      </w:r>
      <w:r>
        <w:rPr>
          <w:rFonts w:hint="eastAsia"/>
        </w:rPr>
        <w:t>　　第一节 石英晶振市场策略分析</w:t>
      </w:r>
      <w:r>
        <w:rPr>
          <w:rFonts w:hint="eastAsia"/>
        </w:rPr>
        <w:br/>
      </w:r>
      <w:r>
        <w:rPr>
          <w:rFonts w:hint="eastAsia"/>
        </w:rPr>
        <w:t>　　　　一、石英晶振价格策略分析</w:t>
      </w:r>
      <w:r>
        <w:rPr>
          <w:rFonts w:hint="eastAsia"/>
        </w:rPr>
        <w:br/>
      </w:r>
      <w:r>
        <w:rPr>
          <w:rFonts w:hint="eastAsia"/>
        </w:rPr>
        <w:t>　　　　二、石英晶振渠道策略分析</w:t>
      </w:r>
      <w:r>
        <w:rPr>
          <w:rFonts w:hint="eastAsia"/>
        </w:rPr>
        <w:br/>
      </w:r>
      <w:r>
        <w:rPr>
          <w:rFonts w:hint="eastAsia"/>
        </w:rPr>
        <w:t>　　第二节 石英晶振销售策略分析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提高石英晶振企业竞争力的策略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一、提高中国石英晶振企业核心竞争力的对策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二、石英晶振企业提升竞争力的主要方向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三、影响石英晶振企业核心竞争力的因素及提升途径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四、提高石英晶振企业竞争力的策略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对我国石英晶振品牌的战略思考</w:t>
      </w:r>
      <w:r>
        <w:rPr>
          <w:rFonts w:hint="eastAsia"/>
        </w:rPr>
        <w:br/>
      </w:r>
      <w:r>
        <w:rPr>
          <w:rFonts w:hint="eastAsia"/>
        </w:rPr>
        <w:t>　　　　一、石英晶振实施品牌战略的意义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二、石英晶振企业品牌的现状分析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三、我国石英晶振企业的品牌战略</w:t>
      </w:r>
      <w:r>
        <w:rPr>
          <w:rFonts w:hint="eastAsia"/>
        </w:rPr>
        <w:br/>
      </w:r>
      <w:r>
        <w:rPr>
          <w:rFonts w:hint="eastAsia"/>
        </w:rPr>
        <w:t>　　　　四、石英晶振品牌战略管理的策略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中国石英晶振行业营销策略分析</w:t>
      </w:r>
      <w:r>
        <w:rPr>
          <w:rFonts w:hint="eastAsia"/>
        </w:rPr>
        <w:br/>
      </w:r>
      <w:r>
        <w:rPr>
          <w:rFonts w:hint="eastAsia"/>
        </w:rPr>
        <w:t>　　第一节 石英晶振市场推广策略研究分析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一、做好石英晶振产品导入</w:t>
      </w:r>
      <w:r>
        <w:rPr>
          <w:rFonts w:hint="eastAsia"/>
        </w:rPr>
        <w:br/>
      </w:r>
      <w:r>
        <w:rPr>
          <w:rFonts w:hint="eastAsia"/>
        </w:rPr>
        <w:t>　　　　二、做好石英晶振产品组合和产品线决策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三、石英晶振行业城市市场推广策略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石英晶振行业渠道营销研究分析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一、石英晶振行业营销环境分析</w:t>
      </w:r>
      <w:r>
        <w:rPr>
          <w:rFonts w:hint="eastAsia"/>
        </w:rPr>
        <w:br/>
      </w:r>
      <w:r>
        <w:rPr>
          <w:rFonts w:hint="eastAsia"/>
        </w:rPr>
        <w:t>　　　　二、石英晶振行业现存的营销渠道分析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三、石英晶振行业终端市场营销管理策略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石英晶振行业营销战略研究分析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一、中国石英晶振行业有效整合营销策略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二、建立石英晶振行业厂商的双嬴模式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2025-2031年中国石英晶振行业前景与风险预测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2025年石英晶振市场前景分析</w:t>
      </w:r>
      <w:r>
        <w:rPr>
          <w:rFonts w:hint="eastAsia"/>
        </w:rPr>
        <w:br/>
      </w:r>
      <w:r>
        <w:rPr>
          <w:rFonts w:hint="eastAsia"/>
        </w:rPr>
        <w:t>　　第二节 2025年石英晶振发展趋势预测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2025-2031年中国石英晶振行业投资特性分析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一、2025-2031年中国石英晶振行业进入壁垒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二、2025-2031年中国石英晶振行业盈利模式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三、2025-2031年中国石英晶振行业盈利因素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2025-2031年中国石英晶振行业投资机会分析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一、2025-2031年中国石英晶振细分市场投资机会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二、2025-2031年中国石英晶振行业区域市场投资潜力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2025-2031年中国石英晶振行业投资风险分析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一、2025-2031年中国石英晶振行业市场竞争风险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二、2025-2031年中国石英晶振行业技术风险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三、2025-2031年中国石英晶振行业政策风险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四、2025-2031年中国石英晶振行业进入退出风险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2025-2031年中国石英晶振行业盈利模式与投资策略分析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国外石英晶振行业投资现状及经营模式分析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一、境外石英晶振行业成长情况调查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中国石英晶振行业商业模式探讨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中国石英晶振行业投资国际化发展战略分析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中国石英晶振行业投资策略分析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中国石英晶振行业资本运作战略选择方案研究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中智林.－中国石英晶振行业多元化经营战略的可行性分析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石英晶振行业历程</w:t>
      </w:r>
      <w:r>
        <w:rPr>
          <w:rFonts w:hint="eastAsia"/>
        </w:rPr>
        <w:br/>
      </w:r>
      <w:r>
        <w:rPr>
          <w:rFonts w:hint="eastAsia"/>
        </w:rPr>
        <w:t>　　图表 石英晶振行业生命周期</w:t>
      </w:r>
      <w:r>
        <w:rPr>
          <w:rFonts w:hint="eastAsia"/>
        </w:rPr>
        <w:br/>
      </w:r>
      <w:r>
        <w:rPr>
          <w:rFonts w:hint="eastAsia"/>
        </w:rPr>
        <w:t>　　图表 石英晶振行业产业链分析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2019-2024年石英晶振行业市场容量分析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2019-2024年中国石英晶振市场需求量及增速统计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2025年中国石英晶振行业需求领域分布格局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2019-2024年中国石英晶振出口数量分析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2019-2024年中国石英晶振出口金额分析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2025年中国石英晶振进口国家及地区分析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2025年中国石英晶振出口国家及地区分析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eb9d3ed1147cf" w:history="1">
        <w:r>
          <w:rPr>
            <w:rStyle w:val="Hyperlink"/>
          </w:rPr>
          <w:t>2025-2031年中国石英晶振市场调查研究与前景趋势分析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eb9d3ed1147cf" w:history="1">
        <w:r>
          <w:rPr>
            <w:rStyle w:val="Hyperlink"/>
          </w:rPr>
          <w:t>https://www.20087.com/5/81/ShiYingJingZhenFaZhanQuShi.html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aeed56ff04529" w:history="1">
      <w:r>
        <w:rPr>
          <w:rStyle w:val="Hyperlink"/>
        </w:rPr>
        <w:t>2025-2031年中国石英晶振市场调查研究与前景趋势分析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iYingJingZhenFaZhanQuShi.html" TargetMode="External" Id="R59aeb9d3ed11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iYingJingZhenFaZhanQuShi.html" TargetMode="External" Id="R983aeed56ff0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2024-07-20T01:35:00Z</dcterms:created>
  <dcterms:modified xsi:type="dcterms:W3CDTF">2024-07-20T02:35:00Z</dcterms:modified>
  <dc:subject>2025-2031年中国石英晶振市场调查研究与前景趋势分析</dc:subject>
  <dc:title>2025-2031年中国石英晶振市场调查研究与前景趋势分析</dc:title>
  <cp:keywords>2025-2031年中国石英晶振市场调查研究与前景趋势分析</cp:keywords>
  <dc:description>2025-2031年中国石英晶振市场调查研究与前景趋势分析</dc:description>
</cp:coreProperties>
</file>