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4b5a1b653453d" w:history="1">
              <w:r>
                <w:rPr>
                  <w:rStyle w:val="Hyperlink"/>
                </w:rPr>
                <w:t>2025-2031年全球与中国胆碱发展现状及市场前景分析报告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4b5a1b653453d" w:history="1">
              <w:r>
                <w:rPr>
                  <w:rStyle w:val="Hyperlink"/>
                </w:rPr>
                <w:t>2025-2031年全球与中国胆碱发展现状及市场前景分析报告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4b5a1b653453d" w:history="1">
                <w:r>
                  <w:rPr>
                    <w:rStyle w:val="Hyperlink"/>
                  </w:rPr>
                  <w:t>https://www.20087.com/5/31/DanJianDeFaZhanQianJing.html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碱作为一种重要的营养素，对人类大脑发育、记忆功能和新陈代谢具有积极作用。在食品、保健品和动物饲料行业中，胆碱补充剂的使用日益广泛。随着科学研究的深入，胆碱的健康益处被更多消费者认知，促进了其在膳食补充剂和功能食品中的应用增长。</w:t>
      </w:r>
      <w:r>
        <w:rPr>
          <w:rFonts w:hint="eastAsia"/>
        </w:rPr>
        <w:br/>
      </w:r>
      <w:r>
        <w:rPr>
          <w:rFonts w:hint="eastAsia"/>
        </w:rPr>
        <w:t>　　未来胆碱产业将受到健康意识提升和科学证据支持的双重驱动。随着个性化营养概念的兴起，针对特定人群（如孕妇、老年人）的定制化胆碱补充产品将更受欢迎。同时，植物性胆碱来源的开发，如甜菜碱，将顺应素食主义和可持续发展的趋势。在生产技术方面，提高提取效率和保证产品纯净度将成为厂家关注的重点，以满足市场对高质量、天然来源胆碱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4b5a1b653453d" w:history="1">
        <w:r>
          <w:rPr>
            <w:rStyle w:val="Hyperlink"/>
          </w:rPr>
          <w:t>2025-2031年全球与中国胆碱发展现状及市场前景分析报告</w:t>
        </w:r>
      </w:hyperlink>
      <w:r>
        <w:rPr>
          <w:rFonts w:hint="eastAsia"/>
        </w:rPr>
        <w:t>》通过全面的行业调研，系统梳理了胆碱产业链的各个环节，详细分析了胆碱市场规模、需求变化及价格趋势。报告结合当前胆碱行业现状，科学预测了市场前景与发展方向，并解读了重点企业的竞争格局、市场集中度及品牌表现。同时，报告对胆碱细分市场进行了深入探讨，结合胆碱技术现状与SWOT分析，揭示了胆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胆碱行业概述</w:t>
      </w:r>
      <w:r>
        <w:rPr>
          <w:rFonts w:hint="eastAsia"/>
        </w:rPr>
        <w:br/>
      </w:r>
      <w:r>
        <w:rPr>
          <w:rFonts w:hint="eastAsia"/>
        </w:rPr>
        <w:t>　　第一节 胆碱定义与分类</w:t>
      </w:r>
      <w:r>
        <w:rPr>
          <w:rFonts w:hint="eastAsia"/>
        </w:rPr>
        <w:br/>
      </w:r>
      <w:r>
        <w:rPr>
          <w:rFonts w:hint="eastAsia"/>
        </w:rPr>
        <w:t>　　第二节 胆碱应用领域</w:t>
      </w:r>
      <w:r>
        <w:rPr>
          <w:rFonts w:hint="eastAsia"/>
        </w:rPr>
        <w:br/>
      </w:r>
      <w:r>
        <w:rPr>
          <w:rFonts w:hint="eastAsia"/>
        </w:rPr>
        <w:t>　　第三节 胆碱行业经济指标分析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胆碱产业链及经营模式分析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三、胆碱销售模式及销售渠道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2019-2024年全球胆碱市场规模与趋势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主要国家与地区胆碱市场分析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2025-2031年全球胆碱行业发展趋势与前景预测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2024-2025年胆碱产能与投资动态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一、国内胆碱产能及利用情况</w:t>
      </w:r>
      <w:r>
        <w:rPr>
          <w:rFonts w:hint="eastAsia"/>
        </w:rPr>
        <w:br/>
      </w:r>
      <w:r>
        <w:rPr>
          <w:rFonts w:hint="eastAsia"/>
        </w:rPr>
        <w:t>　　　　二、胆碱产能扩张与投资动态</w:t>
      </w:r>
      <w:r>
        <w:rPr>
          <w:rFonts w:hint="eastAsia"/>
        </w:rPr>
        <w:br/>
      </w:r>
      <w:r>
        <w:rPr>
          <w:rFonts w:hint="eastAsia"/>
        </w:rPr>
        <w:t>　　第二节 胆碱行业产量情况分析与趋势预测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一、2019-2024年胆碱行业产量数据统计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1、2019-2024年胆碱产量及增长趋势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2、2019-2024年胆碱细分产品产量及份额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二、影响胆碱产量的关键因素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三、2025-2031年胆碱产量预测</w:t>
      </w:r>
      <w:r>
        <w:rPr>
          <w:rFonts w:hint="eastAsia"/>
        </w:rPr>
        <w:br/>
      </w:r>
      <w:r>
        <w:rPr>
          <w:rFonts w:hint="eastAsia"/>
        </w:rPr>
        <w:t>　　第三节 2025-2031年胆碱市场需求与销售分析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一、2024-2025年胆碱行业需求现状</w:t>
      </w:r>
      <w:r>
        <w:rPr>
          <w:rFonts w:hint="eastAsia"/>
        </w:rPr>
        <w:br/>
      </w:r>
      <w:r>
        <w:rPr>
          <w:rFonts w:hint="eastAsia"/>
        </w:rPr>
        <w:t>　　　　二、胆碱客户群体与需求特点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三、2019-2024年胆碱行业销售规模分析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四、2025-2031年胆碱市场增长潜力与规模预测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国内外胆碱行业技术差异与原因</w:t>
      </w:r>
      <w:r>
        <w:rPr>
          <w:rFonts w:hint="eastAsia"/>
        </w:rPr>
        <w:br/>
      </w:r>
      <w:r>
        <w:rPr>
          <w:rFonts w:hint="eastAsia"/>
        </w:rPr>
        <w:t>　　第三节 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胆碱细分市场分析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一、2024-2025年胆碱主要细分产品市场现状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胆碱下游应用与客户群体分析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一、2024-2025年胆碱各应用领域市场现状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一、2019-2024年胆碱市场价格走势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胆碱定价策略与方法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2025-2031年胆碱价格竞争态势与趋势预测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2024-2025年重点区域胆碱市场发展概况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2019-2024年中国胆碱行业进出口情况分析</w:t>
      </w:r>
      <w:r>
        <w:rPr>
          <w:rFonts w:hint="eastAsia"/>
        </w:rPr>
        <w:br/>
      </w:r>
      <w:r>
        <w:rPr>
          <w:rFonts w:hint="eastAsia"/>
        </w:rPr>
        <w:t>　　第一节 胆碱行业进口情况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一、2019-2024年胆碱进口规模及增长情况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二、胆碱主要进口来源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胆碱行业出口情况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一、2019-2024年胆碱出口规模及增长情况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二、胆碱主要出口目的地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2019-2024年中国胆碱行业总体发展与财务状况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2019-2024年中国胆碱行业规模情况</w:t>
      </w:r>
      <w:r>
        <w:rPr>
          <w:rFonts w:hint="eastAsia"/>
        </w:rPr>
        <w:br/>
      </w:r>
      <w:r>
        <w:rPr>
          <w:rFonts w:hint="eastAsia"/>
        </w:rPr>
        <w:t>　　　　一、胆碱行业企业数量规模</w:t>
      </w:r>
      <w:r>
        <w:rPr>
          <w:rFonts w:hint="eastAsia"/>
        </w:rPr>
        <w:br/>
      </w:r>
      <w:r>
        <w:rPr>
          <w:rFonts w:hint="eastAsia"/>
        </w:rPr>
        <w:t>　　　　二、胆碱行业从业人员规模</w:t>
      </w:r>
      <w:r>
        <w:rPr>
          <w:rFonts w:hint="eastAsia"/>
        </w:rPr>
        <w:br/>
      </w:r>
      <w:r>
        <w:rPr>
          <w:rFonts w:hint="eastAsia"/>
        </w:rPr>
        <w:t>　　　　三、胆碱行业市场敏感性分析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2019-2024年中国胆碱行业财务能力分析</w:t>
      </w:r>
      <w:r>
        <w:rPr>
          <w:rFonts w:hint="eastAsia"/>
        </w:rPr>
        <w:br/>
      </w:r>
      <w:r>
        <w:rPr>
          <w:rFonts w:hint="eastAsia"/>
        </w:rPr>
        <w:t>　　　　一、胆碱行业盈利能力</w:t>
      </w:r>
      <w:r>
        <w:rPr>
          <w:rFonts w:hint="eastAsia"/>
        </w:rPr>
        <w:br/>
      </w:r>
      <w:r>
        <w:rPr>
          <w:rFonts w:hint="eastAsia"/>
        </w:rPr>
        <w:t>　　　　二、胆碱行业偿债能力</w:t>
      </w:r>
      <w:r>
        <w:rPr>
          <w:rFonts w:hint="eastAsia"/>
        </w:rPr>
        <w:br/>
      </w:r>
      <w:r>
        <w:rPr>
          <w:rFonts w:hint="eastAsia"/>
        </w:rPr>
        <w:t>　　　　三、胆碱行业营运能力</w:t>
      </w:r>
      <w:r>
        <w:rPr>
          <w:rFonts w:hint="eastAsia"/>
        </w:rPr>
        <w:br/>
      </w:r>
      <w:r>
        <w:rPr>
          <w:rFonts w:hint="eastAsia"/>
        </w:rPr>
        <w:t>　　　　四、胆碱行业发展能力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中国胆碱行业竞争格局分析</w:t>
      </w:r>
      <w:r>
        <w:rPr>
          <w:rFonts w:hint="eastAsia"/>
        </w:rPr>
        <w:br/>
      </w:r>
      <w:r>
        <w:rPr>
          <w:rFonts w:hint="eastAsia"/>
        </w:rPr>
        <w:t>　　第一节 胆碱行业竞争格局总览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2024-2025年胆碱行业竞争力分析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2019-2024年胆碱行业企业并购活动分析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2024-2025年胆碱行业会展与招投标活动分析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一、胆碱行业会展活动及其市场影响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2025年中国胆碱企业发展企业发展策略与建议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胆碱销售模式与渠道策略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胆碱品牌与市场推广策略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胆碱研发投入与技术创新能力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胆碱合作联盟与资源整合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中国胆碱行业风险与对策</w:t>
      </w:r>
      <w:r>
        <w:rPr>
          <w:rFonts w:hint="eastAsia"/>
        </w:rPr>
        <w:br/>
      </w:r>
      <w:r>
        <w:rPr>
          <w:rFonts w:hint="eastAsia"/>
        </w:rPr>
        <w:t>　　第一节 胆碱行业SWOT分析</w:t>
      </w:r>
      <w:r>
        <w:rPr>
          <w:rFonts w:hint="eastAsia"/>
        </w:rPr>
        <w:br/>
      </w:r>
      <w:r>
        <w:rPr>
          <w:rFonts w:hint="eastAsia"/>
        </w:rPr>
        <w:t>　　　　一、胆碱行业优势</w:t>
      </w:r>
      <w:r>
        <w:rPr>
          <w:rFonts w:hint="eastAsia"/>
        </w:rPr>
        <w:br/>
      </w:r>
      <w:r>
        <w:rPr>
          <w:rFonts w:hint="eastAsia"/>
        </w:rPr>
        <w:t>　　　　二、胆碱行业劣势</w:t>
      </w:r>
      <w:r>
        <w:rPr>
          <w:rFonts w:hint="eastAsia"/>
        </w:rPr>
        <w:br/>
      </w:r>
      <w:r>
        <w:rPr>
          <w:rFonts w:hint="eastAsia"/>
        </w:rPr>
        <w:t>　　　　三、胆碱市场机会</w:t>
      </w:r>
      <w:r>
        <w:rPr>
          <w:rFonts w:hint="eastAsia"/>
        </w:rPr>
        <w:br/>
      </w:r>
      <w:r>
        <w:rPr>
          <w:rFonts w:hint="eastAsia"/>
        </w:rPr>
        <w:t>　　　　四、胆碱市场威胁</w:t>
      </w:r>
      <w:r>
        <w:rPr>
          <w:rFonts w:hint="eastAsia"/>
        </w:rPr>
        <w:br/>
      </w:r>
      <w:r>
        <w:rPr>
          <w:rFonts w:hint="eastAsia"/>
        </w:rPr>
        <w:t>　　第二节 胆碱行业风险及对策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2025-2031年中国胆碱行业前景与发展趋势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2024-2025年胆碱行业发展环境分析</w:t>
      </w:r>
      <w:r>
        <w:rPr>
          <w:rFonts w:hint="eastAsia"/>
        </w:rPr>
        <w:br/>
      </w:r>
      <w:r>
        <w:rPr>
          <w:rFonts w:hint="eastAsia"/>
        </w:rPr>
        <w:t>　　　　一、胆碱行业主管部门与监管体制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二、胆碱行业主要法律法规及政策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三、胆碱行业标准与质量监管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2025-2031年胆碱行业发展趋势与方向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2025-2031年胆碱行业发展潜力与机遇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中.智.林.－胆碱行业发展建议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2019-2024年中国胆碱市场规模及增长情况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2019-2024年中国胆碱行业产能及增长趋势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2025-2031年中国胆碱行业产能预测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2019-2024年中国胆碱行业产量及增长趋势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2025-2031年中国胆碱行业产量预测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2025-2031年中国胆碱行业市场需求预测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2019-2024年中国胆碱行业进口量及增速统计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2019-2024年中国胆碱行业出口量及增速统计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2025年胆碱行业壁垒</w:t>
      </w:r>
      <w:r>
        <w:rPr>
          <w:rFonts w:hint="eastAsia"/>
        </w:rPr>
        <w:br/>
      </w:r>
      <w:r>
        <w:rPr>
          <w:rFonts w:hint="eastAsia"/>
        </w:rPr>
        <w:t>　　图表 2025年胆碱市场前景分析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2025-2031年中国胆碱市场需求预测</w:t>
      </w:r>
      <w:r>
        <w:rPr>
          <w:rFonts w:hint="eastAsia"/>
        </w:rPr>
        <w:br/>
      </w:r>
      <w:r>
        <w:rPr>
          <w:rFonts w:hint="eastAsia"/>
        </w:rPr>
        <w:t>　　图表 2025年胆碱发展趋势预测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4b5a1b653453d" w:history="1">
        <w:r>
          <w:rPr>
            <w:rStyle w:val="Hyperlink"/>
          </w:rPr>
          <w:t>2025-2031年全球与中国胆碱发展现状及市场前景分析报告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4b5a1b653453d" w:history="1">
        <w:r>
          <w:rPr>
            <w:rStyle w:val="Hyperlink"/>
          </w:rPr>
          <w:t>https://www.20087.com/5/31/DanJianDeFaZhanQianJing.html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热点：胆碱的功效、胆碱酯酶高是怎么回事、胆碱是维生素b几、胆碱性荨麻疹是身体哪里出了问题、胆碱有必要补充吗、胆碱在奶粉中的作用、胆碱缺乏的症状、胆碱是什么、胆碱适合什么人群服用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2fd8f4b2b46ce" w:history="1">
      <w:r>
        <w:rPr>
          <w:rStyle w:val="Hyperlink"/>
        </w:rPr>
        <w:t>2025-2031年全球与中国胆碱发展现状及市场前景分析报告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anJianDeFaZhanQianJing.html" TargetMode="External" Id="Rdb24b5a1b653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anJianDeFaZhanQianJing.html" TargetMode="External" Id="R7642fd8f4b2b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2024-08-30T23:21:00Z</dcterms:created>
  <dcterms:modified xsi:type="dcterms:W3CDTF">2024-08-31T00:21:00Z</dcterms:modified>
  <dc:subject>2025-2031年全球与中国胆碱发展现状及市场前景分析报告</dc:subject>
  <dc:title>2025-2031年全球与中国胆碱发展现状及市场前景分析报告</dc:title>
  <cp:keywords>2025-2031年全球与中国胆碱发展现状及市场前景分析报告</cp:keywords>
  <dc:description>2025-2031年全球与中国胆碱发展现状及市场前景分析报告</dc:description>
</cp:coreProperties>
</file>