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19bbf1b44490b" w:history="1">
              <w:r>
                <w:rPr>
                  <w:rStyle w:val="Hyperlink"/>
                </w:rPr>
                <w:t>2025-2031年全球与中国雷公藤红素市场现状分析及前景趋势报告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19bbf1b44490b" w:history="1">
              <w:r>
                <w:rPr>
                  <w:rStyle w:val="Hyperlink"/>
                </w:rPr>
                <w:t>2025-2031年全球与中国雷公藤红素市场现状分析及前景趋势报告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19bbf1b44490b" w:history="1">
                <w:r>
                  <w:rPr>
                    <w:rStyle w:val="Hyperlink"/>
                  </w:rPr>
                  <w:t>https://www.20087.com/5/11/LeiGongTengHongSuHangYeXianZhuangJiQianJing.html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公藤红素是一种天然产物，因其具有抗炎、免疫调节等多种生物活性，在医药领域备受关注。近年来，随着提取技术的进步和药理研究的深入，雷公藤红素的生物活性和药理作用得到了更广泛的了解。当前市场上，雷公藤红素不仅在风湿性疾病治疗中发挥重要作用，还在皮肤科、消化系统疾病等多个领域展现出潜在的应用价值。此外，随着对其作用机制研究的深入，雷公藤红素在新药开发方面的应用前景被看好。</w:t>
      </w:r>
      <w:r>
        <w:rPr>
          <w:rFonts w:hint="eastAsia"/>
        </w:rPr>
        <w:br/>
      </w:r>
      <w:r>
        <w:rPr>
          <w:rFonts w:hint="eastAsia"/>
        </w:rPr>
        <w:t>　　未来，雷公藤红素的发展将更加注重靶向性和安全性。一方面，随着分子生物学和药物化学的进步，雷公藤红素将更加靶向性，通过优化结构和提高生物利用度，使其能够更有效地作用于特定的细胞或分子靶点，提高治疗效果。另一方面，随着药物安全性的提高，雷公藤红素将更加安全性，通过减少不良反应和毒副作用，提高药物的安全性和患者的生活质量。此外，雷公藤红素还将更加注重联合用药和个性化治疗方案的开发，以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19bbf1b44490b" w:history="1">
        <w:r>
          <w:rPr>
            <w:rStyle w:val="Hyperlink"/>
          </w:rPr>
          <w:t>2025-2031年全球与中国雷公藤红素市场现状分析及前景趋势报告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雷公藤红素行业的发展现状、市场规模、供需动态及进出口情况。报告详细解读了雷公藤红素产业链上下游、重点区域市场、竞争格局及领先企业的表现，同时评估了雷公藤红素行业风险与投资机会。通过对雷公藤红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中国雷公藤红素概述</w:t>
      </w:r>
      <w:r>
        <w:rPr>
          <w:rFonts w:hint="eastAsia"/>
        </w:rPr>
        <w:br/>
      </w:r>
      <w:r>
        <w:rPr>
          <w:rFonts w:hint="eastAsia"/>
        </w:rPr>
        <w:t>　　第一节 雷公藤红素行业定义</w:t>
      </w:r>
      <w:r>
        <w:rPr>
          <w:rFonts w:hint="eastAsia"/>
        </w:rPr>
        <w:br/>
      </w:r>
      <w:r>
        <w:rPr>
          <w:rFonts w:hint="eastAsia"/>
        </w:rPr>
        <w:t>　　第二节 雷公藤红素行业发展特性</w:t>
      </w:r>
      <w:r>
        <w:rPr>
          <w:rFonts w:hint="eastAsia"/>
        </w:rPr>
        <w:br/>
      </w:r>
      <w:r>
        <w:rPr>
          <w:rFonts w:hint="eastAsia"/>
        </w:rPr>
        <w:t>　　第三节 雷公藤红素产业链分析</w:t>
      </w:r>
      <w:r>
        <w:rPr>
          <w:rFonts w:hint="eastAsia"/>
        </w:rPr>
        <w:br/>
      </w:r>
      <w:r>
        <w:rPr>
          <w:rFonts w:hint="eastAsia"/>
        </w:rPr>
        <w:t>　　第四节 雷公藤红素行业生命周期分析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2024-2025年国外雷公藤红素市场发展概况</w:t>
      </w:r>
      <w:r>
        <w:rPr>
          <w:rFonts w:hint="eastAsia"/>
        </w:rPr>
        <w:br/>
      </w:r>
      <w:r>
        <w:rPr>
          <w:rFonts w:hint="eastAsia"/>
        </w:rPr>
        <w:t>　　第一节 全球雷公藤红素市场发展分析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北美地区主要国家雷公藤红素市场概况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欧盟地区主要国家雷公藤红素市场概况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亚太地区主要国家雷公藤红素市场概况</w:t>
      </w:r>
      <w:r>
        <w:rPr>
          <w:rFonts w:hint="eastAsia"/>
        </w:rPr>
        <w:br/>
      </w:r>
      <w:r>
        <w:rPr>
          <w:rFonts w:hint="eastAsia"/>
        </w:rPr>
        <w:t>　　第五节 全球雷公藤红素市场发展预测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2024-2025年中国雷公藤红素发展环境分析</w:t>
      </w:r>
      <w:r>
        <w:rPr>
          <w:rFonts w:hint="eastAsia"/>
        </w:rPr>
        <w:br/>
      </w:r>
      <w:r>
        <w:rPr>
          <w:rFonts w:hint="eastAsia"/>
        </w:rPr>
        <w:t>　　第一节 雷公藤红素行业经济环境分析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雷公藤红素行业相关政策、标准</w:t>
      </w:r>
      <w:r>
        <w:rPr>
          <w:rFonts w:hint="eastAsia"/>
        </w:rPr>
        <w:br/>
      </w:r>
      <w:r>
        <w:rPr>
          <w:rFonts w:hint="eastAsia"/>
        </w:rPr>
        <w:t>　　第三节 雷公藤红素行业相关发展规划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中国雷公藤红素技术发展分析</w:t>
      </w:r>
      <w:r>
        <w:rPr>
          <w:rFonts w:hint="eastAsia"/>
        </w:rPr>
        <w:br/>
      </w:r>
      <w:r>
        <w:rPr>
          <w:rFonts w:hint="eastAsia"/>
        </w:rPr>
        <w:t>　　第一节 当前雷公藤红素技术发展现状分析</w:t>
      </w:r>
      <w:r>
        <w:rPr>
          <w:rFonts w:hint="eastAsia"/>
        </w:rPr>
        <w:br/>
      </w:r>
      <w:r>
        <w:rPr>
          <w:rFonts w:hint="eastAsia"/>
        </w:rPr>
        <w:t>　　第二节 雷公藤红素生产中需注意的问题</w:t>
      </w:r>
      <w:r>
        <w:rPr>
          <w:rFonts w:hint="eastAsia"/>
        </w:rPr>
        <w:br/>
      </w:r>
      <w:r>
        <w:rPr>
          <w:rFonts w:hint="eastAsia"/>
        </w:rPr>
        <w:t>　　第三节 雷公藤红素行业主要技术趋势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雷公藤红素市场特性分析</w:t>
      </w:r>
      <w:r>
        <w:rPr>
          <w:rFonts w:hint="eastAsia"/>
        </w:rPr>
        <w:br/>
      </w:r>
      <w:r>
        <w:rPr>
          <w:rFonts w:hint="eastAsia"/>
        </w:rPr>
        <w:t>　　第一节 雷公藤红素行业集中度分析</w:t>
      </w:r>
      <w:r>
        <w:rPr>
          <w:rFonts w:hint="eastAsia"/>
        </w:rPr>
        <w:br/>
      </w:r>
      <w:r>
        <w:rPr>
          <w:rFonts w:hint="eastAsia"/>
        </w:rPr>
        <w:t>　　第二节 雷公藤红素行业SWOT分析</w:t>
      </w:r>
      <w:r>
        <w:rPr>
          <w:rFonts w:hint="eastAsia"/>
        </w:rPr>
        <w:br/>
      </w:r>
      <w:r>
        <w:rPr>
          <w:rFonts w:hint="eastAsia"/>
        </w:rPr>
        <w:t>　　　　一、雷公藤红素行业优势</w:t>
      </w:r>
      <w:r>
        <w:rPr>
          <w:rFonts w:hint="eastAsia"/>
        </w:rPr>
        <w:br/>
      </w:r>
      <w:r>
        <w:rPr>
          <w:rFonts w:hint="eastAsia"/>
        </w:rPr>
        <w:t>　　　　二、雷公藤红素行业劣势</w:t>
      </w:r>
      <w:r>
        <w:rPr>
          <w:rFonts w:hint="eastAsia"/>
        </w:rPr>
        <w:br/>
      </w:r>
      <w:r>
        <w:rPr>
          <w:rFonts w:hint="eastAsia"/>
        </w:rPr>
        <w:t>　　　　三、雷公藤红素行业机会</w:t>
      </w:r>
      <w:r>
        <w:rPr>
          <w:rFonts w:hint="eastAsia"/>
        </w:rPr>
        <w:br/>
      </w:r>
      <w:r>
        <w:rPr>
          <w:rFonts w:hint="eastAsia"/>
        </w:rPr>
        <w:t>　　　　四、雷公藤红素行业风险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中国雷公藤红素发展现状</w:t>
      </w:r>
      <w:r>
        <w:rPr>
          <w:rFonts w:hint="eastAsia"/>
        </w:rPr>
        <w:br/>
      </w:r>
      <w:r>
        <w:rPr>
          <w:rFonts w:hint="eastAsia"/>
        </w:rPr>
        <w:t>　　第一节 中国雷公藤红素市场现状分析</w:t>
      </w:r>
      <w:r>
        <w:rPr>
          <w:rFonts w:hint="eastAsia"/>
        </w:rPr>
        <w:br/>
      </w:r>
      <w:r>
        <w:rPr>
          <w:rFonts w:hint="eastAsia"/>
        </w:rPr>
        <w:t>　　第二节 中国雷公藤红素行业产量情况分析及预测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一、雷公藤红素总体产能规模</w:t>
      </w:r>
      <w:r>
        <w:rPr>
          <w:rFonts w:hint="eastAsia"/>
        </w:rPr>
        <w:br/>
      </w:r>
      <w:r>
        <w:rPr>
          <w:rFonts w:hint="eastAsia"/>
        </w:rPr>
        <w:t>　　　　二、雷公藤红素生产区域分布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三、2019-2024年中国雷公藤红素行业产量统计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三、2025-2031年中国雷公藤红素行业产量预测</w:t>
      </w:r>
      <w:r>
        <w:rPr>
          <w:rFonts w:hint="eastAsia"/>
        </w:rPr>
        <w:br/>
      </w:r>
      <w:r>
        <w:rPr>
          <w:rFonts w:hint="eastAsia"/>
        </w:rPr>
        <w:t>　　第三节 中国雷公藤红素市场需求分析及预测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一、中国雷公藤红素市场需求特点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二、2019-2024年中国雷公藤红素市场需求量统计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三、2025-2031年中国雷公藤红素市场需求量预测</w:t>
      </w:r>
      <w:r>
        <w:rPr>
          <w:rFonts w:hint="eastAsia"/>
        </w:rPr>
        <w:br/>
      </w:r>
      <w:r>
        <w:rPr>
          <w:rFonts w:hint="eastAsia"/>
        </w:rPr>
        <w:t>　　第四节 中国雷公藤红素价格趋势分析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一、2019-2024年中国雷公藤红素市场价格趋势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二、2025-2031年中国雷公藤红素市场价格走势预测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2019-2024年雷公藤红素行业经济运行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2019-2024年中国雷公藤红素行业盈利能力分析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2019-2024年中国雷公藤红素行业发展能力分析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2019-2024年雷公藤红素行业偿债能力分析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2019-2024年雷公藤红素制造企业数量分析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中国雷公藤红素行业重点地区发展分析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第三节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第四节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第五节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第六节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2019-2024年中国雷公藤红素进出口分析</w:t>
      </w:r>
      <w:r>
        <w:rPr>
          <w:rFonts w:hint="eastAsia"/>
        </w:rPr>
        <w:br/>
      </w:r>
      <w:r>
        <w:rPr>
          <w:rFonts w:hint="eastAsia"/>
        </w:rPr>
        <w:t>　　第一节 雷公藤红素进口情况分析</w:t>
      </w:r>
      <w:r>
        <w:rPr>
          <w:rFonts w:hint="eastAsia"/>
        </w:rPr>
        <w:br/>
      </w:r>
      <w:r>
        <w:rPr>
          <w:rFonts w:hint="eastAsia"/>
        </w:rPr>
        <w:t>　　第二节 雷公藤红素出口情况分析</w:t>
      </w:r>
      <w:r>
        <w:rPr>
          <w:rFonts w:hint="eastAsia"/>
        </w:rPr>
        <w:br/>
      </w:r>
      <w:r>
        <w:rPr>
          <w:rFonts w:hint="eastAsia"/>
        </w:rPr>
        <w:t>　　第三节 影响雷公藤红素进出口因素分析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主要雷公藤红素生产企业及竞争格局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雷公藤红素行业投资战略研究</w:t>
      </w:r>
      <w:r>
        <w:rPr>
          <w:rFonts w:hint="eastAsia"/>
        </w:rPr>
        <w:br/>
      </w:r>
      <w:r>
        <w:rPr>
          <w:rFonts w:hint="eastAsia"/>
        </w:rPr>
        <w:t>　　第一节 雷公藤红素行业发展战略研究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对我国雷公藤红素品牌的战略思考</w:t>
      </w:r>
      <w:r>
        <w:rPr>
          <w:rFonts w:hint="eastAsia"/>
        </w:rPr>
        <w:br/>
      </w:r>
      <w:r>
        <w:rPr>
          <w:rFonts w:hint="eastAsia"/>
        </w:rPr>
        <w:t>　　　　一、雷公藤红素品牌的重要性</w:t>
      </w:r>
      <w:r>
        <w:rPr>
          <w:rFonts w:hint="eastAsia"/>
        </w:rPr>
        <w:br/>
      </w:r>
      <w:r>
        <w:rPr>
          <w:rFonts w:hint="eastAsia"/>
        </w:rPr>
        <w:t>　　　　二、雷公藤红素实施品牌战略的意义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三、雷公藤红素企业品牌的现状分析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四、我国雷公藤红素企业的品牌战略</w:t>
      </w:r>
      <w:r>
        <w:rPr>
          <w:rFonts w:hint="eastAsia"/>
        </w:rPr>
        <w:br/>
      </w:r>
      <w:r>
        <w:rPr>
          <w:rFonts w:hint="eastAsia"/>
        </w:rPr>
        <w:t>　　　　五、雷公藤红素品牌战略管理的策略</w:t>
      </w:r>
      <w:r>
        <w:rPr>
          <w:rFonts w:hint="eastAsia"/>
        </w:rPr>
        <w:br/>
      </w:r>
      <w:r>
        <w:rPr>
          <w:rFonts w:hint="eastAsia"/>
        </w:rPr>
        <w:t>　　第三节 雷公藤红素经营策略分析</w:t>
      </w:r>
      <w:r>
        <w:rPr>
          <w:rFonts w:hint="eastAsia"/>
        </w:rPr>
        <w:br/>
      </w:r>
      <w:r>
        <w:rPr>
          <w:rFonts w:hint="eastAsia"/>
        </w:rPr>
        <w:t>　　　　一、雷公藤红素市场细分策略</w:t>
      </w:r>
      <w:r>
        <w:rPr>
          <w:rFonts w:hint="eastAsia"/>
        </w:rPr>
        <w:br/>
      </w:r>
      <w:r>
        <w:rPr>
          <w:rFonts w:hint="eastAsia"/>
        </w:rPr>
        <w:t>　　　　二、雷公藤红素市场创新策略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四、雷公藤红素新产品差异化战略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2025-2031年中国雷公藤红素发展趋势预测及投资风险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2025-2031年雷公藤红素市场前景分析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2025-2031年雷公藤红素行业发展趋势预测</w:t>
      </w:r>
      <w:r>
        <w:rPr>
          <w:rFonts w:hint="eastAsia"/>
        </w:rPr>
        <w:br/>
      </w:r>
      <w:r>
        <w:rPr>
          <w:rFonts w:hint="eastAsia"/>
        </w:rPr>
        <w:t>　　第三节 雷公藤红素行业投资风险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雷公藤红素投资建议</w:t>
      </w:r>
      <w:r>
        <w:rPr>
          <w:rFonts w:hint="eastAsia"/>
        </w:rPr>
        <w:br/>
      </w:r>
      <w:r>
        <w:rPr>
          <w:rFonts w:hint="eastAsia"/>
        </w:rPr>
        <w:t>　　第一节 雷公藤红素行业投资环境分析</w:t>
      </w:r>
      <w:r>
        <w:rPr>
          <w:rFonts w:hint="eastAsia"/>
        </w:rPr>
        <w:br/>
      </w:r>
      <w:r>
        <w:rPr>
          <w:rFonts w:hint="eastAsia"/>
        </w:rPr>
        <w:t>　　第二节 雷公藤红素行业投资进入壁垒分析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2019-2024年中国雷公藤红素市场规模及增长情况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2025-2031年中国雷公藤红素行业产量预测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2025-2031年中国雷公藤红素行业市场需求预测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**地区雷公藤红素市场规模及增长情况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**地区雷公藤红素市场规模及增长情况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**地区雷公藤红素行业市场需求情况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雷公藤红素重点企业经营情况分析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2025年雷公藤红素市场前景分析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2025-2031年中国雷公藤红素市场需求预测</w:t>
      </w:r>
      <w:r>
        <w:rPr>
          <w:rFonts w:hint="eastAsia"/>
        </w:rPr>
        <w:br/>
      </w:r>
      <w:r>
        <w:rPr>
          <w:rFonts w:hint="eastAsia"/>
        </w:rPr>
        <w:t>　　图表 2025年雷公藤红素发展趋势预测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19bbf1b44490b" w:history="1">
        <w:r>
          <w:rPr>
            <w:rStyle w:val="Hyperlink"/>
          </w:rPr>
          <w:t>2025-2031年全球与中国雷公藤红素市场现状分析及前景趋势报告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19bbf1b44490b" w:history="1">
        <w:r>
          <w:rPr>
            <w:rStyle w:val="Hyperlink"/>
          </w:rPr>
          <w:t>https://www.20087.com/5/11/LeiGongTengHongSuHangYeXianZhuangJiQianJing.html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热点：雷公藤多苷片的功效与作用价格、雷公藤红素的功效与作用、雷公藤甲素临床应用、雷公藤红素溶于乙醇吗、雷公藤红素减肥、雷公藤红素 副作用、雷公藤红素 药品说明书、雷公藤红素紫外吸收波长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88591c6454306" w:history="1">
      <w:r>
        <w:rPr>
          <w:rStyle w:val="Hyperlink"/>
        </w:rPr>
        <w:t>2025-2031年全球与中国雷公藤红素市场现状分析及前景趋势报告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eiGongTengHongSuHangYeXianZhuangJiQianJing.html" TargetMode="External" Id="Rdf619bbf1b44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eiGongTengHongSuHangYeXianZhuangJiQianJing.html" TargetMode="External" Id="R2a888591c64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2024-11-03T07:27:00Z</dcterms:created>
  <dcterms:modified xsi:type="dcterms:W3CDTF">2024-11-03T08:27:00Z</dcterms:modified>
  <dc:subject>2025-2031年全球与中国雷公藤红素市场现状分析及前景趋势报告</dc:subject>
  <dc:title>2025-2031年全球与中国雷公藤红素市场现状分析及前景趋势报告</dc:title>
  <cp:keywords>2025-2031年全球与中国雷公藤红素市场现状分析及前景趋势报告</cp:keywords>
  <dc:description>2025-2031年全球与中国雷公藤红素市场现状分析及前景趋势报告</dc:description>
</cp:coreProperties>
</file>